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5A" w:rsidRPr="003D6D7C" w:rsidRDefault="00587E5A" w:rsidP="00587E5A">
      <w:pPr>
        <w:pStyle w:val="a3"/>
        <w:rPr>
          <w:rFonts w:ascii="Times New Roman" w:hAnsi="Times New Roman" w:cs="Times New Roman"/>
        </w:rPr>
      </w:pPr>
      <w:r w:rsidRPr="003D6D7C">
        <w:rPr>
          <w:rFonts w:ascii="Times New Roman" w:hAnsi="Times New Roman" w:cs="Times New Roman"/>
        </w:rPr>
        <w:t>Утверждаю:</w:t>
      </w:r>
    </w:p>
    <w:p w:rsidR="00587E5A" w:rsidRPr="003D6D7C" w:rsidRDefault="00587E5A" w:rsidP="00587E5A">
      <w:pPr>
        <w:pStyle w:val="a3"/>
        <w:rPr>
          <w:rFonts w:ascii="Times New Roman" w:hAnsi="Times New Roman" w:cs="Times New Roman"/>
        </w:rPr>
      </w:pPr>
      <w:r w:rsidRPr="003D6D7C">
        <w:rPr>
          <w:rFonts w:ascii="Times New Roman" w:hAnsi="Times New Roman" w:cs="Times New Roman"/>
        </w:rPr>
        <w:t>Заведующий МБДОУ №34</w:t>
      </w:r>
    </w:p>
    <w:p w:rsidR="00587E5A" w:rsidRPr="003D6D7C" w:rsidRDefault="00587E5A" w:rsidP="00587E5A">
      <w:pPr>
        <w:pStyle w:val="a3"/>
        <w:rPr>
          <w:rFonts w:ascii="Times New Roman" w:hAnsi="Times New Roman" w:cs="Times New Roman"/>
        </w:rPr>
      </w:pPr>
      <w:r w:rsidRPr="003D6D7C">
        <w:rPr>
          <w:rFonts w:ascii="Times New Roman" w:hAnsi="Times New Roman" w:cs="Times New Roman"/>
        </w:rPr>
        <w:t xml:space="preserve">_________________ </w:t>
      </w:r>
      <w:r w:rsidR="00C71800">
        <w:rPr>
          <w:rFonts w:ascii="Times New Roman" w:hAnsi="Times New Roman" w:cs="Times New Roman"/>
        </w:rPr>
        <w:t>Гамидова П.Э.</w:t>
      </w:r>
    </w:p>
    <w:p w:rsidR="00587E5A" w:rsidRDefault="00587E5A" w:rsidP="00587E5A">
      <w:pPr>
        <w:pStyle w:val="a3"/>
        <w:rPr>
          <w:rFonts w:ascii="Times New Roman" w:hAnsi="Times New Roman" w:cs="Times New Roman"/>
        </w:rPr>
      </w:pPr>
      <w:r w:rsidRPr="003D6D7C">
        <w:rPr>
          <w:rFonts w:ascii="Times New Roman" w:hAnsi="Times New Roman" w:cs="Times New Roman"/>
        </w:rPr>
        <w:t>Приказ № _____ от «___» _______ 201</w:t>
      </w:r>
      <w:r>
        <w:rPr>
          <w:rFonts w:ascii="Times New Roman" w:hAnsi="Times New Roman" w:cs="Times New Roman"/>
        </w:rPr>
        <w:t>____</w:t>
      </w:r>
      <w:r w:rsidRPr="003D6D7C">
        <w:rPr>
          <w:rFonts w:ascii="Times New Roman" w:hAnsi="Times New Roman" w:cs="Times New Roman"/>
        </w:rPr>
        <w:t xml:space="preserve"> г.</w:t>
      </w:r>
    </w:p>
    <w:p w:rsidR="00587E5A" w:rsidRDefault="00587E5A" w:rsidP="00587E5A">
      <w:pPr>
        <w:spacing w:line="200" w:lineRule="exact"/>
        <w:rPr>
          <w:sz w:val="24"/>
          <w:szCs w:val="24"/>
        </w:rPr>
      </w:pPr>
    </w:p>
    <w:p w:rsidR="00587E5A" w:rsidRDefault="00587E5A" w:rsidP="00587E5A">
      <w:pPr>
        <w:spacing w:line="276" w:lineRule="exact"/>
        <w:rPr>
          <w:sz w:val="24"/>
          <w:szCs w:val="24"/>
        </w:rPr>
      </w:pPr>
    </w:p>
    <w:p w:rsidR="00587E5A" w:rsidRPr="00872C5B" w:rsidRDefault="00587E5A" w:rsidP="00587E5A">
      <w:pPr>
        <w:ind w:right="-259"/>
        <w:jc w:val="center"/>
        <w:rPr>
          <w:b/>
          <w:sz w:val="20"/>
          <w:szCs w:val="20"/>
        </w:rPr>
      </w:pPr>
      <w:r w:rsidRPr="00872C5B">
        <w:rPr>
          <w:rFonts w:eastAsia="Times New Roman"/>
          <w:b/>
          <w:sz w:val="28"/>
          <w:szCs w:val="28"/>
        </w:rPr>
        <w:t>ПОЛОЖЕНИЕ</w:t>
      </w:r>
    </w:p>
    <w:p w:rsidR="00587E5A" w:rsidRPr="00872C5B" w:rsidRDefault="00587E5A" w:rsidP="00587E5A">
      <w:pPr>
        <w:spacing w:line="13" w:lineRule="exact"/>
        <w:rPr>
          <w:b/>
          <w:sz w:val="24"/>
          <w:szCs w:val="24"/>
        </w:rPr>
      </w:pPr>
    </w:p>
    <w:p w:rsidR="00587E5A" w:rsidRDefault="00587E5A" w:rsidP="00587E5A">
      <w:pPr>
        <w:tabs>
          <w:tab w:val="left" w:pos="748"/>
        </w:tabs>
        <w:spacing w:line="236" w:lineRule="auto"/>
        <w:ind w:left="538" w:right="2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</w:t>
      </w:r>
      <w:r w:rsidRPr="00872C5B">
        <w:rPr>
          <w:rFonts w:eastAsia="Times New Roman"/>
          <w:b/>
          <w:sz w:val="28"/>
          <w:szCs w:val="28"/>
        </w:rPr>
        <w:t xml:space="preserve">порядке комплектования </w:t>
      </w:r>
    </w:p>
    <w:p w:rsidR="00C15AB8" w:rsidRDefault="00587E5A" w:rsidP="00587E5A">
      <w:pPr>
        <w:tabs>
          <w:tab w:val="left" w:pos="748"/>
        </w:tabs>
        <w:spacing w:line="236" w:lineRule="auto"/>
        <w:ind w:left="538" w:right="240"/>
        <w:jc w:val="center"/>
        <w:rPr>
          <w:rFonts w:eastAsia="Times New Roman"/>
          <w:b/>
          <w:sz w:val="28"/>
          <w:szCs w:val="28"/>
        </w:rPr>
      </w:pPr>
      <w:r w:rsidRPr="00872C5B">
        <w:rPr>
          <w:rFonts w:eastAsia="Times New Roman"/>
          <w:b/>
          <w:sz w:val="28"/>
          <w:szCs w:val="28"/>
        </w:rPr>
        <w:t>Муниципального бюджетного образовательного  учреждения</w:t>
      </w:r>
    </w:p>
    <w:p w:rsidR="00587E5A" w:rsidRDefault="00587E5A" w:rsidP="00587E5A">
      <w:pPr>
        <w:tabs>
          <w:tab w:val="left" w:pos="748"/>
        </w:tabs>
        <w:spacing w:line="236" w:lineRule="auto"/>
        <w:ind w:left="538" w:right="240"/>
        <w:jc w:val="center"/>
        <w:rPr>
          <w:rFonts w:eastAsia="Times New Roman"/>
          <w:b/>
          <w:sz w:val="28"/>
          <w:szCs w:val="28"/>
        </w:rPr>
      </w:pPr>
      <w:r w:rsidRPr="00872C5B">
        <w:rPr>
          <w:rFonts w:eastAsia="Times New Roman"/>
          <w:b/>
          <w:sz w:val="28"/>
          <w:szCs w:val="28"/>
        </w:rPr>
        <w:t xml:space="preserve"> «Центр развития ребенка – детский сад №34» </w:t>
      </w:r>
    </w:p>
    <w:p w:rsidR="00587E5A" w:rsidRDefault="00587E5A" w:rsidP="00587E5A">
      <w:pPr>
        <w:tabs>
          <w:tab w:val="left" w:pos="748"/>
        </w:tabs>
        <w:spacing w:line="236" w:lineRule="auto"/>
        <w:ind w:left="538" w:right="240"/>
        <w:jc w:val="center"/>
        <w:rPr>
          <w:rFonts w:eastAsia="Times New Roman"/>
          <w:b/>
          <w:sz w:val="28"/>
          <w:szCs w:val="28"/>
        </w:rPr>
      </w:pPr>
      <w:r w:rsidRPr="00872C5B">
        <w:rPr>
          <w:rFonts w:eastAsia="Times New Roman"/>
          <w:b/>
          <w:sz w:val="28"/>
          <w:szCs w:val="28"/>
        </w:rPr>
        <w:t xml:space="preserve">реализующее  основную образовательную </w:t>
      </w:r>
    </w:p>
    <w:p w:rsidR="00587E5A" w:rsidRPr="00872C5B" w:rsidRDefault="00587E5A" w:rsidP="00587E5A">
      <w:pPr>
        <w:tabs>
          <w:tab w:val="left" w:pos="748"/>
        </w:tabs>
        <w:spacing w:line="236" w:lineRule="auto"/>
        <w:ind w:left="538" w:right="240"/>
        <w:jc w:val="center"/>
        <w:rPr>
          <w:rFonts w:eastAsia="Times New Roman"/>
          <w:b/>
          <w:sz w:val="28"/>
          <w:szCs w:val="28"/>
        </w:rPr>
      </w:pPr>
      <w:r w:rsidRPr="00872C5B">
        <w:rPr>
          <w:rFonts w:eastAsia="Times New Roman"/>
          <w:b/>
          <w:sz w:val="28"/>
          <w:szCs w:val="28"/>
        </w:rPr>
        <w:t>программу дошкольного образования</w:t>
      </w:r>
    </w:p>
    <w:p w:rsidR="00587E5A" w:rsidRDefault="00587E5A" w:rsidP="00587E5A">
      <w:pPr>
        <w:spacing w:line="325" w:lineRule="exact"/>
        <w:rPr>
          <w:sz w:val="24"/>
          <w:szCs w:val="24"/>
        </w:rPr>
      </w:pPr>
    </w:p>
    <w:p w:rsidR="00587E5A" w:rsidRDefault="00587E5A" w:rsidP="00587E5A">
      <w:pPr>
        <w:numPr>
          <w:ilvl w:val="0"/>
          <w:numId w:val="1"/>
        </w:numPr>
        <w:tabs>
          <w:tab w:val="left" w:pos="4180"/>
        </w:tabs>
        <w:ind w:left="41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</w:t>
      </w:r>
    </w:p>
    <w:p w:rsidR="00587E5A" w:rsidRDefault="00587E5A" w:rsidP="00587E5A">
      <w:pPr>
        <w:spacing w:line="335" w:lineRule="exact"/>
        <w:rPr>
          <w:sz w:val="24"/>
          <w:szCs w:val="24"/>
        </w:rPr>
      </w:pPr>
    </w:p>
    <w:p w:rsidR="00587E5A" w:rsidRDefault="00587E5A" w:rsidP="00C71800">
      <w:pPr>
        <w:spacing w:line="238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>Положение о порядке комплектования</w:t>
      </w:r>
      <w:r w:rsidRPr="00872C5B">
        <w:rPr>
          <w:rFonts w:eastAsia="Times New Roman"/>
          <w:b/>
          <w:sz w:val="28"/>
          <w:szCs w:val="28"/>
        </w:rPr>
        <w:t xml:space="preserve"> </w:t>
      </w:r>
      <w:r w:rsidRPr="00872C5B">
        <w:rPr>
          <w:rFonts w:eastAsia="Times New Roman"/>
          <w:sz w:val="28"/>
          <w:szCs w:val="28"/>
        </w:rPr>
        <w:t>Муниципального бюджетного образовательного  учреждения «</w:t>
      </w:r>
      <w:r w:rsidR="00C71800">
        <w:rPr>
          <w:rFonts w:eastAsia="Times New Roman"/>
          <w:sz w:val="28"/>
          <w:szCs w:val="28"/>
        </w:rPr>
        <w:t>Детский сад №90</w:t>
      </w:r>
      <w:r w:rsidRPr="00872C5B">
        <w:rPr>
          <w:rFonts w:eastAsia="Times New Roman"/>
          <w:sz w:val="28"/>
          <w:szCs w:val="28"/>
        </w:rPr>
        <w:t>»</w:t>
      </w:r>
      <w:r w:rsidR="00C71800">
        <w:rPr>
          <w:rFonts w:eastAsia="Times New Roman"/>
          <w:sz w:val="28"/>
          <w:szCs w:val="28"/>
        </w:rPr>
        <w:t xml:space="preserve"> комбинированного вида</w:t>
      </w:r>
      <w:r w:rsidRPr="00872C5B">
        <w:rPr>
          <w:rFonts w:eastAsia="Times New Roman"/>
          <w:sz w:val="28"/>
          <w:szCs w:val="28"/>
        </w:rPr>
        <w:t xml:space="preserve"> реализующее  основную образовательную программу дошкольного образования (далее – МБДОУ </w:t>
      </w:r>
      <w:r w:rsidR="00C71800">
        <w:rPr>
          <w:rFonts w:eastAsia="Times New Roman"/>
          <w:sz w:val="28"/>
          <w:szCs w:val="28"/>
        </w:rPr>
        <w:t>№90</w:t>
      </w:r>
      <w:r w:rsidRPr="00872C5B">
        <w:rPr>
          <w:rFonts w:eastAsia="Times New Roman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>разработано в соответствии с требованиями действующего законодательства в области образования, Федеральным законом от 29 декабря 2012 г. № 273-ФЗ «Об образовании в Российской Федерации», Постановлением Главного государственного санитарного врача Российской Федерации от 15 мая 2013 г. № 26 «Об утверждении</w:t>
      </w:r>
      <w:proofErr w:type="gramEnd"/>
      <w:r>
        <w:rPr>
          <w:rFonts w:eastAsia="Times New Roman"/>
          <w:sz w:val="28"/>
          <w:szCs w:val="28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87E5A" w:rsidRDefault="00587E5A" w:rsidP="00587E5A">
      <w:pPr>
        <w:spacing w:line="28" w:lineRule="exact"/>
        <w:rPr>
          <w:sz w:val="24"/>
          <w:szCs w:val="24"/>
        </w:rPr>
      </w:pPr>
    </w:p>
    <w:p w:rsidR="00587E5A" w:rsidRDefault="00587E5A" w:rsidP="00587E5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разработано в целях обеспечения социальной защиты и поддержки детей дошкольного возраста, а также реализации права населения на получение общедоступного бесплатного дошкольного образования, в соответствии с действующим законодательством.</w:t>
      </w:r>
    </w:p>
    <w:p w:rsidR="00587E5A" w:rsidRDefault="00587E5A" w:rsidP="00587E5A">
      <w:pPr>
        <w:spacing w:line="15" w:lineRule="exact"/>
        <w:rPr>
          <w:sz w:val="24"/>
          <w:szCs w:val="24"/>
        </w:rPr>
      </w:pPr>
    </w:p>
    <w:p w:rsidR="00587E5A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1.3. Действие Положения распространяется на </w:t>
      </w:r>
      <w:r w:rsidR="00C71800"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587E5A" w:rsidP="00587E5A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Основными задачами Положения являются:</w:t>
      </w:r>
    </w:p>
    <w:p w:rsidR="00587E5A" w:rsidRDefault="00587E5A" w:rsidP="00587E5A">
      <w:pPr>
        <w:numPr>
          <w:ilvl w:val="0"/>
          <w:numId w:val="2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государственной политики в области образования;</w:t>
      </w:r>
    </w:p>
    <w:p w:rsidR="00587E5A" w:rsidRDefault="00587E5A" w:rsidP="00587E5A">
      <w:pPr>
        <w:spacing w:line="15" w:lineRule="exact"/>
        <w:rPr>
          <w:rFonts w:eastAsia="Times New Roman"/>
          <w:sz w:val="28"/>
          <w:szCs w:val="28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обеспечение доступности услуг </w:t>
      </w: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587E5A" w:rsidP="00587E5A">
      <w:pPr>
        <w:numPr>
          <w:ilvl w:val="0"/>
          <w:numId w:val="2"/>
        </w:numPr>
        <w:tabs>
          <w:tab w:val="left" w:pos="1194"/>
        </w:tabs>
        <w:spacing w:line="234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всех слоев населения;</w:t>
      </w:r>
    </w:p>
    <w:p w:rsidR="00587E5A" w:rsidRDefault="00587E5A" w:rsidP="00587E5A">
      <w:pPr>
        <w:spacing w:line="15" w:lineRule="exact"/>
        <w:rPr>
          <w:rFonts w:eastAsia="Times New Roman"/>
          <w:sz w:val="28"/>
          <w:szCs w:val="28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совершенствование системы комплектования детьми </w:t>
      </w: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587E5A" w:rsidP="00587E5A">
      <w:pPr>
        <w:numPr>
          <w:ilvl w:val="0"/>
          <w:numId w:val="2"/>
        </w:numPr>
        <w:tabs>
          <w:tab w:val="left" w:pos="1102"/>
        </w:tabs>
        <w:spacing w:line="234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</w:t>
      </w:r>
    </w:p>
    <w:p w:rsidR="00587E5A" w:rsidRDefault="00587E5A" w:rsidP="00587E5A">
      <w:pPr>
        <w:spacing w:line="15" w:lineRule="exact"/>
        <w:rPr>
          <w:rFonts w:eastAsia="Times New Roman"/>
          <w:sz w:val="28"/>
          <w:szCs w:val="28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1.5. Комплектование детьми дошкольного возраста </w:t>
      </w: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587E5A" w:rsidP="00587E5A">
      <w:pPr>
        <w:tabs>
          <w:tab w:val="left" w:pos="10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осуществляется Управлением образования и дошкольным образовательным учреждением.</w:t>
      </w:r>
      <w:r w:rsidRPr="00587E5A">
        <w:rPr>
          <w:rFonts w:eastAsia="Times New Roman"/>
          <w:sz w:val="28"/>
          <w:szCs w:val="28"/>
        </w:rPr>
        <w:t xml:space="preserve"> </w:t>
      </w:r>
    </w:p>
    <w:p w:rsidR="00587E5A" w:rsidRDefault="00587E5A" w:rsidP="00587E5A">
      <w:pPr>
        <w:tabs>
          <w:tab w:val="left" w:pos="1060"/>
        </w:tabs>
        <w:rPr>
          <w:rFonts w:eastAsia="Times New Roman"/>
          <w:sz w:val="28"/>
          <w:szCs w:val="28"/>
        </w:rPr>
      </w:pPr>
    </w:p>
    <w:p w:rsidR="00587E5A" w:rsidRPr="00587E5A" w:rsidRDefault="00587E5A" w:rsidP="00587E5A">
      <w:pPr>
        <w:pStyle w:val="a5"/>
        <w:numPr>
          <w:ilvl w:val="0"/>
          <w:numId w:val="1"/>
        </w:numPr>
        <w:tabs>
          <w:tab w:val="left" w:pos="1060"/>
        </w:tabs>
        <w:jc w:val="center"/>
        <w:rPr>
          <w:rFonts w:eastAsia="Times New Roman"/>
          <w:sz w:val="28"/>
          <w:szCs w:val="28"/>
        </w:rPr>
      </w:pPr>
      <w:r w:rsidRPr="00587E5A">
        <w:rPr>
          <w:rFonts w:eastAsia="Times New Roman"/>
          <w:sz w:val="28"/>
          <w:szCs w:val="28"/>
        </w:rPr>
        <w:t>Организация и порядок комплектования детьми дошкольного возраста</w:t>
      </w: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2.1. Порядок комплектования </w:t>
      </w: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587E5A" w:rsidP="00C71800">
      <w:pPr>
        <w:spacing w:line="334" w:lineRule="exact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определяется Администрацией городского округа с внутригородским делением «город Махачкала», в соответствии с действующим законодательством и закрепляется в Уставе учреждения.</w:t>
      </w:r>
    </w:p>
    <w:p w:rsidR="00587E5A" w:rsidRDefault="00587E5A" w:rsidP="00587E5A">
      <w:pPr>
        <w:spacing w:line="14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2.2. Порядок комплектования - последовательность действий Управления образования при формировании контингента очередников, из числа детей дошкольного возраста, нуждающихся в предоставлении места в дошкольном образовательном учреждении, зарегистрированных, в установленном порядке, автоматической информационной системе «Электронный детский сад» (далее – АИС «ЭДС»).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2.3. Комплектование </w:t>
      </w: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587E5A" w:rsidP="00587E5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осуществляется детьми, достигшими возраста от </w:t>
      </w:r>
      <w:r w:rsidR="00C71800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 w:rsidR="00C71800">
        <w:rPr>
          <w:rFonts w:eastAsia="Times New Roman"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 до 7-ми лет с учетом требований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2.4.1.3049-13 «</w:t>
      </w:r>
      <w:proofErr w:type="spellStart"/>
      <w:r>
        <w:rPr>
          <w:rFonts w:eastAsia="Times New Roman"/>
          <w:sz w:val="28"/>
          <w:szCs w:val="28"/>
        </w:rPr>
        <w:t>Санитарно</w:t>
      </w:r>
      <w:proofErr w:type="spellEnd"/>
      <w:r>
        <w:rPr>
          <w:rFonts w:eastAsia="Times New Roman"/>
          <w:sz w:val="28"/>
          <w:szCs w:val="28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87E5A" w:rsidRDefault="00587E5A" w:rsidP="00587E5A">
      <w:pPr>
        <w:spacing w:line="7" w:lineRule="exact"/>
        <w:rPr>
          <w:sz w:val="20"/>
          <w:szCs w:val="20"/>
        </w:rPr>
      </w:pPr>
    </w:p>
    <w:p w:rsidR="00587E5A" w:rsidRDefault="00587E5A" w:rsidP="00587E5A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Процесс комплектования включает в себя следующие мероприятия:</w:t>
      </w:r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587E5A" w:rsidRDefault="00587E5A" w:rsidP="00587E5A">
      <w:pPr>
        <w:numPr>
          <w:ilvl w:val="0"/>
          <w:numId w:val="4"/>
        </w:numPr>
        <w:tabs>
          <w:tab w:val="left" w:pos="1035"/>
        </w:tabs>
        <w:spacing w:line="234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на учет детей, нуждающихся в предоставлении места в дошкольном образовательном учреждении;</w:t>
      </w:r>
    </w:p>
    <w:p w:rsidR="00587E5A" w:rsidRDefault="00587E5A" w:rsidP="00587E5A">
      <w:pPr>
        <w:spacing w:line="2" w:lineRule="exact"/>
        <w:rPr>
          <w:rFonts w:eastAsia="Times New Roman"/>
          <w:sz w:val="28"/>
          <w:szCs w:val="28"/>
        </w:rPr>
      </w:pPr>
    </w:p>
    <w:p w:rsidR="00587E5A" w:rsidRDefault="00587E5A" w:rsidP="00587E5A">
      <w:pPr>
        <w:numPr>
          <w:ilvl w:val="0"/>
          <w:numId w:val="4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детей по дошкольным образовательным учреждениям.</w:t>
      </w:r>
    </w:p>
    <w:p w:rsidR="00587E5A" w:rsidRDefault="00587E5A" w:rsidP="00587E5A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2.5. Постановка на учет детей, нуждающихся в предоставлении места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осуществляется путем регистрации заявления о постановке на учет в АИС «ЭДС», в соответствии с Административным регламентом предоставления муниципальной услуги «Прием заявлений, постановка на учет и зачисление детей в </w:t>
      </w: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587E5A" w:rsidP="00587E5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, реализующее основную образовательную программу дошкольного образования», утвержденного Постановлением Главы г. Махачкалы от 30 июня 2016 года №1296 и Регламентом работы пользователей в АИС «ЭДС».</w:t>
      </w:r>
    </w:p>
    <w:p w:rsidR="00587E5A" w:rsidRDefault="00587E5A" w:rsidP="00587E5A">
      <w:pPr>
        <w:spacing w:line="23" w:lineRule="exact"/>
        <w:rPr>
          <w:sz w:val="20"/>
          <w:szCs w:val="20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2.6. Постановка на учет детей, нуждающихся в предоставлении места в </w:t>
      </w: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, осуществляется в целях обеспечения «прозрачности» процедуры приема детей в учреждение, во избежание нарушений прав ребенка при приеме в учреждение, планирования и обеспечения необходимого и достаточного количества мест в </w:t>
      </w: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CF01E6" w:rsidRDefault="00587E5A" w:rsidP="00CF01E6">
      <w:pPr>
        <w:spacing w:line="274" w:lineRule="auto"/>
        <w:ind w:left="260" w:firstLine="5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на конкретную дату для удовлетворения потребности граждан в дошкольном образовании, а также присмотра и ухода за детьми дошкольного возраста.</w:t>
      </w:r>
    </w:p>
    <w:p w:rsidR="00CF01E6" w:rsidRDefault="00CF01E6" w:rsidP="00CF01E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2.7. Постановка детей на учет в АИС «ЭДС» осуществляется Управлением образования 3 раза в неделю (вторник, среда, четверг) с 10.00 до 17.00. Перерыв - с 13.00 до 14.00.</w:t>
      </w:r>
    </w:p>
    <w:p w:rsidR="00CF01E6" w:rsidRDefault="00CF01E6" w:rsidP="00CF01E6">
      <w:pPr>
        <w:spacing w:line="14" w:lineRule="exact"/>
        <w:rPr>
          <w:sz w:val="20"/>
          <w:szCs w:val="20"/>
        </w:rPr>
      </w:pPr>
    </w:p>
    <w:p w:rsidR="00C71800" w:rsidRDefault="00CF01E6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 2.8. Документы детей, нуждающихся в предоставлении места в </w:t>
      </w: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C71800" w:rsidRDefault="00CF01E6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и зарегистрированных в АИС «ЭДС», выдаются руководителям </w:t>
      </w: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CF01E6" w:rsidRDefault="00CF01E6" w:rsidP="00CF01E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еженедельно в пятницу, с 10.00 до 17.00 ч., за подписью руководителя о получении документов ребенка в Журнале учета будущих воспитанников в Управлении образования.</w:t>
      </w:r>
    </w:p>
    <w:p w:rsidR="00CF01E6" w:rsidRPr="00CF01E6" w:rsidRDefault="00CF01E6" w:rsidP="00CF01E6">
      <w:pPr>
        <w:spacing w:line="274" w:lineRule="auto"/>
        <w:ind w:left="260" w:firstLine="578"/>
        <w:jc w:val="both"/>
        <w:rPr>
          <w:sz w:val="20"/>
          <w:szCs w:val="20"/>
        </w:rPr>
        <w:sectPr w:rsidR="00CF01E6" w:rsidRPr="00CF01E6">
          <w:pgSz w:w="11900" w:h="16838"/>
          <w:pgMar w:top="699" w:right="846" w:bottom="810" w:left="1440" w:header="0" w:footer="0" w:gutter="0"/>
          <w:cols w:space="720" w:equalWidth="0">
            <w:col w:w="9620"/>
          </w:cols>
        </w:sectPr>
      </w:pPr>
    </w:p>
    <w:p w:rsidR="00587E5A" w:rsidRDefault="00587E5A" w:rsidP="00587E5A">
      <w:pPr>
        <w:spacing w:line="16" w:lineRule="exact"/>
        <w:rPr>
          <w:sz w:val="20"/>
          <w:szCs w:val="20"/>
        </w:rPr>
      </w:pPr>
    </w:p>
    <w:p w:rsidR="00587E5A" w:rsidRDefault="00587E5A" w:rsidP="00587E5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2.9. </w:t>
      </w:r>
      <w:proofErr w:type="gramStart"/>
      <w:r>
        <w:rPr>
          <w:rFonts w:eastAsia="Times New Roman"/>
          <w:sz w:val="28"/>
          <w:szCs w:val="28"/>
        </w:rPr>
        <w:t>Очередь в АИС «ЭДС» формируется из числа детей по возрастным группам: от 0 до 1 года, от 1 года до 2 лет, от 2 лет до 3 лет, от 3 лет до 4 лет, от 4 лет до 5 лет, от 5 лет до 6 лет, от 6 лет до 7 лет.</w:t>
      </w:r>
      <w:proofErr w:type="gramEnd"/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2.10. Управление образования формирует список поставленных на учет детей, нуждающихся в предоставлении места в </w:t>
      </w: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в новом учебном году и в последующие годы в соответствии с датой постановки на учет и с учетом права на предоставление места в учреждении во внеочередном (первоочередном) порядке.</w:t>
      </w:r>
    </w:p>
    <w:p w:rsidR="00587E5A" w:rsidRDefault="00587E5A" w:rsidP="00587E5A">
      <w:pPr>
        <w:spacing w:line="336" w:lineRule="exact"/>
        <w:rPr>
          <w:sz w:val="20"/>
          <w:szCs w:val="20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 w:rsidRPr="00587E5A">
        <w:rPr>
          <w:rFonts w:eastAsia="Times New Roman"/>
          <w:sz w:val="28"/>
          <w:szCs w:val="28"/>
        </w:rPr>
        <w:t xml:space="preserve">3. Распределение детей по дошкольным образовательным учреждениям, выдача направлений в </w:t>
      </w: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Pr="00587E5A" w:rsidRDefault="00587E5A" w:rsidP="00587E5A">
      <w:pPr>
        <w:spacing w:line="246" w:lineRule="auto"/>
        <w:ind w:left="1020" w:right="80" w:hanging="150"/>
        <w:jc w:val="center"/>
        <w:rPr>
          <w:sz w:val="28"/>
          <w:szCs w:val="28"/>
        </w:rPr>
      </w:pPr>
    </w:p>
    <w:p w:rsidR="00587E5A" w:rsidRDefault="00587E5A" w:rsidP="00587E5A">
      <w:pPr>
        <w:spacing w:line="328" w:lineRule="exact"/>
        <w:rPr>
          <w:sz w:val="20"/>
          <w:szCs w:val="20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3.1. Ежегодно, в срок до 1 апреля, руководитель </w:t>
      </w: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представляет в Управление образования информацию (заявку) о количестве освобождающихся (вакантных) мест по каждой возрастной группе и с учетом выпуска детей в школу, необходимые для укомплектования учреждения в соответствии с установленными нормативами.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587E5A" w:rsidRDefault="00587E5A" w:rsidP="00587E5A">
      <w:pPr>
        <w:spacing w:line="235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С 01 апреля вакантные места вводятся в АИС «ЭДС» и распределяются в автоматическом режиме в соответствии с очередностью.</w:t>
      </w:r>
    </w:p>
    <w:p w:rsidR="00587E5A" w:rsidRDefault="00587E5A" w:rsidP="00587E5A">
      <w:pPr>
        <w:spacing w:line="2" w:lineRule="exact"/>
        <w:rPr>
          <w:sz w:val="20"/>
          <w:szCs w:val="20"/>
        </w:rPr>
      </w:pPr>
    </w:p>
    <w:p w:rsidR="00587E5A" w:rsidRDefault="00587E5A" w:rsidP="00587E5A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3.2.1. Возраст ребенка определяется на 1 сентября текущего года.</w:t>
      </w:r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3.2.2. При комплектовании </w:t>
      </w: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587E5A" w:rsidP="00587E5A">
      <w:pPr>
        <w:spacing w:line="238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Управление образования руководствуется письмом Министерства образования и науки Российской Федерации от 8 августа 2013 года №08-1063 «О рекомендациях по порядку комплектования дошкольных образовательных учреждений» и соблюдает следующую норму: 40 % - из льготной очереди, 60% - из общей очереди (количество мест в дошкольном образовательном учреждении, предоставленных для льготных категорий детей, не может превышать количество мест, предоставленных для детей не льготных категорий).</w:t>
      </w:r>
      <w:proofErr w:type="gramEnd"/>
    </w:p>
    <w:p w:rsidR="00587E5A" w:rsidRDefault="00587E5A" w:rsidP="00587E5A">
      <w:pPr>
        <w:spacing w:line="24" w:lineRule="exact"/>
        <w:rPr>
          <w:sz w:val="20"/>
          <w:szCs w:val="20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3.3. Ежегодно, 1 июня, перед началом комплектования </w:t>
      </w: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587E5A" w:rsidP="00587E5A">
      <w:pPr>
        <w:spacing w:line="237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на новый учебный год, в АИС «ЭДС» в автоматическом режиме выполняется перевод детей в следующие возрастные группы согласно возрасту детей на 1 сентября нового учебного года.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587E5A" w:rsidRPr="00CF01E6" w:rsidRDefault="00587E5A" w:rsidP="00587E5A">
      <w:pPr>
        <w:spacing w:line="234" w:lineRule="auto"/>
        <w:ind w:left="260" w:firstLine="578"/>
        <w:jc w:val="both"/>
        <w:rPr>
          <w:rFonts w:eastAsia="Times New Roman"/>
          <w:sz w:val="28"/>
          <w:szCs w:val="28"/>
        </w:rPr>
      </w:pPr>
      <w:r w:rsidRPr="00CF01E6">
        <w:rPr>
          <w:rFonts w:eastAsia="Times New Roman"/>
          <w:sz w:val="28"/>
          <w:szCs w:val="28"/>
        </w:rPr>
        <w:t>3.4. Управление образования систематически (не реже одного раза в месяц) в течение календарного года обобщает и анализирует через АИС</w:t>
      </w:r>
    </w:p>
    <w:p w:rsidR="00CF01E6" w:rsidRPr="00CF01E6" w:rsidRDefault="00CF01E6" w:rsidP="00CF01E6">
      <w:pPr>
        <w:ind w:right="-259"/>
        <w:rPr>
          <w:sz w:val="28"/>
          <w:szCs w:val="28"/>
        </w:rPr>
      </w:pPr>
      <w:r w:rsidRPr="00CF01E6">
        <w:rPr>
          <w:rFonts w:eastAsia="Times New Roman"/>
          <w:sz w:val="28"/>
          <w:szCs w:val="28"/>
        </w:rPr>
        <w:t>«ЭДС» сведения о наличии в учреждениях вакантных мест (освобождающихся мест и вновь созданных мест), предоставляя вакантные места детям, состоящим на учете для предоставления места в текущем учебном году.</w:t>
      </w:r>
    </w:p>
    <w:p w:rsidR="00CF01E6" w:rsidRDefault="00CF01E6" w:rsidP="00CF01E6">
      <w:pPr>
        <w:spacing w:line="5" w:lineRule="exact"/>
        <w:rPr>
          <w:sz w:val="20"/>
          <w:szCs w:val="20"/>
        </w:rPr>
      </w:pPr>
    </w:p>
    <w:p w:rsidR="00CF01E6" w:rsidRDefault="00CF01E6" w:rsidP="00CF01E6">
      <w:pPr>
        <w:spacing w:line="236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В результате автоматического распределения в АИС «ЭДС» вакантных мест формируются списки будущих воспитанников, заявления этих детей переходят в статус «Предложено системой».</w:t>
      </w:r>
    </w:p>
    <w:p w:rsidR="00587E5A" w:rsidRDefault="00587E5A" w:rsidP="00587E5A">
      <w:pPr>
        <w:sectPr w:rsidR="00587E5A">
          <w:pgSz w:w="11900" w:h="16838"/>
          <w:pgMar w:top="699" w:right="846" w:bottom="547" w:left="1440" w:header="0" w:footer="0" w:gutter="0"/>
          <w:cols w:space="720" w:equalWidth="0">
            <w:col w:w="9620"/>
          </w:cols>
        </w:sectPr>
      </w:pPr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3.6. Процедура комплектования детей в </w:t>
      </w:r>
      <w:r w:rsidR="00CF01E6"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CF01E6" w:rsidP="00587E5A">
      <w:pPr>
        <w:spacing w:line="234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587E5A">
        <w:rPr>
          <w:rFonts w:eastAsia="Times New Roman"/>
          <w:sz w:val="28"/>
          <w:szCs w:val="28"/>
        </w:rPr>
        <w:t xml:space="preserve">осуществляется Управлением образования в период с 1 июня </w:t>
      </w:r>
      <w:proofErr w:type="gramStart"/>
      <w:r w:rsidR="00587E5A">
        <w:rPr>
          <w:rFonts w:eastAsia="Times New Roman"/>
          <w:sz w:val="28"/>
          <w:szCs w:val="28"/>
        </w:rPr>
        <w:t>по</w:t>
      </w:r>
      <w:proofErr w:type="gramEnd"/>
    </w:p>
    <w:p w:rsidR="00587E5A" w:rsidRDefault="00587E5A" w:rsidP="00587E5A">
      <w:pPr>
        <w:spacing w:line="2" w:lineRule="exact"/>
        <w:rPr>
          <w:sz w:val="20"/>
          <w:szCs w:val="20"/>
        </w:rPr>
      </w:pPr>
    </w:p>
    <w:p w:rsidR="00587E5A" w:rsidRDefault="00587E5A" w:rsidP="00587E5A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июля.</w:t>
      </w:r>
    </w:p>
    <w:p w:rsidR="00587E5A" w:rsidRDefault="00587E5A" w:rsidP="00587E5A">
      <w:pPr>
        <w:spacing w:line="16" w:lineRule="exact"/>
        <w:rPr>
          <w:sz w:val="20"/>
          <w:szCs w:val="20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3.7. Доукомплектование </w:t>
      </w:r>
      <w:r w:rsidR="00CF01E6"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CF01E6" w:rsidP="00587E5A">
      <w:pPr>
        <w:spacing w:line="236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587E5A">
        <w:rPr>
          <w:rFonts w:eastAsia="Times New Roman"/>
          <w:sz w:val="28"/>
          <w:szCs w:val="28"/>
        </w:rPr>
        <w:t>осуществляется из числа детей зарегистрированных в АИС «ЭДС» в течение года при освобождении мест в соответствующей возрастной группе.</w:t>
      </w:r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587E5A" w:rsidRDefault="00587E5A" w:rsidP="00587E5A">
      <w:pPr>
        <w:spacing w:line="18" w:lineRule="exact"/>
        <w:rPr>
          <w:sz w:val="20"/>
          <w:szCs w:val="20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3.9. Комплектование </w:t>
      </w:r>
      <w:r w:rsidR="00CF01E6"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CF01E6" w:rsidP="00C15AB8">
      <w:pPr>
        <w:spacing w:line="234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587E5A">
        <w:rPr>
          <w:rFonts w:eastAsia="Times New Roman"/>
          <w:sz w:val="28"/>
          <w:szCs w:val="28"/>
        </w:rPr>
        <w:t>детьми производится в соответствии с нормативами наполняемости групп,</w:t>
      </w:r>
      <w:r w:rsidR="00C15AB8">
        <w:rPr>
          <w:sz w:val="20"/>
          <w:szCs w:val="20"/>
        </w:rPr>
        <w:t xml:space="preserve"> </w:t>
      </w:r>
      <w:r w:rsidR="00587E5A">
        <w:rPr>
          <w:rFonts w:eastAsia="Times New Roman"/>
          <w:sz w:val="28"/>
          <w:szCs w:val="28"/>
        </w:rPr>
        <w:t xml:space="preserve">установленными п.п.1.9.-1.12 </w:t>
      </w:r>
      <w:proofErr w:type="spellStart"/>
      <w:r w:rsidR="00587E5A">
        <w:rPr>
          <w:rFonts w:eastAsia="Times New Roman"/>
          <w:sz w:val="28"/>
          <w:szCs w:val="28"/>
        </w:rPr>
        <w:t>СанПин</w:t>
      </w:r>
      <w:proofErr w:type="spellEnd"/>
      <w:r w:rsidR="00587E5A">
        <w:rPr>
          <w:rFonts w:eastAsia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3.10. Комплектование </w:t>
      </w:r>
      <w:r w:rsidR="00CF01E6"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CF01E6" w:rsidP="00587E5A">
      <w:pPr>
        <w:spacing w:line="237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587E5A">
        <w:rPr>
          <w:rFonts w:eastAsia="Times New Roman"/>
          <w:sz w:val="28"/>
          <w:szCs w:val="28"/>
        </w:rPr>
        <w:t>осуществляется комиссией, состав которой утверждается приказом начальника Управления образования.</w:t>
      </w:r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3.11. Списки детей, распределенных системой АИС «ЭДС», направляются руководителям </w:t>
      </w:r>
      <w:r w:rsidR="00CF01E6"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CF01E6" w:rsidP="00587E5A">
      <w:pPr>
        <w:spacing w:line="238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587E5A">
        <w:rPr>
          <w:rFonts w:eastAsia="Times New Roman"/>
          <w:sz w:val="28"/>
          <w:szCs w:val="28"/>
        </w:rPr>
        <w:t>для оповещения родителей (законных представителей) о предоставлении места ребенку в дошкольном образовательном учреждении и истребовании согласия, либо отказа от предложенного места в дошкольном образовательном учреждении.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3.12. Руководител</w:t>
      </w:r>
      <w:r w:rsidR="00CF01E6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</w:t>
      </w:r>
      <w:r w:rsidR="00CF01E6"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C71800" w:rsidRDefault="00CF01E6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</w:t>
      </w:r>
      <w:r w:rsidR="00587E5A">
        <w:rPr>
          <w:rFonts w:eastAsia="Times New Roman"/>
          <w:sz w:val="28"/>
          <w:szCs w:val="28"/>
        </w:rPr>
        <w:t>уведомля</w:t>
      </w:r>
      <w:r>
        <w:rPr>
          <w:rFonts w:eastAsia="Times New Roman"/>
          <w:sz w:val="28"/>
          <w:szCs w:val="28"/>
        </w:rPr>
        <w:t>е</w:t>
      </w:r>
      <w:r w:rsidR="00587E5A">
        <w:rPr>
          <w:rFonts w:eastAsia="Times New Roman"/>
          <w:sz w:val="28"/>
          <w:szCs w:val="28"/>
        </w:rPr>
        <w:t>т родителей (законных представителей) по телефону, указанному ими в заявлении, а в случае отсутствия возможности уведомить родителей (законных представителей) по телефону, направляют им уведомление о необходимости получения направления в Управлении образования, а также о необходимости подтверждения наличия льготы на зачисление детей в</w:t>
      </w:r>
      <w:r>
        <w:rPr>
          <w:sz w:val="20"/>
          <w:szCs w:val="20"/>
        </w:rPr>
        <w:t xml:space="preserve"> </w:t>
      </w: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CF01E6" w:rsidP="00CF01E6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587E5A">
        <w:rPr>
          <w:rFonts w:eastAsia="Times New Roman"/>
          <w:sz w:val="28"/>
          <w:szCs w:val="28"/>
        </w:rPr>
        <w:t>во внеочередном и первоочередном порядке.</w:t>
      </w:r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3.13. Во избежание исключения ребенка из списков детей, получивших мест</w:t>
      </w:r>
      <w:r w:rsidR="00CF01E6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в </w:t>
      </w:r>
      <w:r w:rsidR="00CF01E6"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Pr="00CF01E6" w:rsidRDefault="00587E5A" w:rsidP="00CF01E6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, в связи с невозможностью осуществления связи с родителями (законными представителями), родители (законные представители) обязаны своевременно информировать Управление образования об изменении контактной информации (адреса места жительства (места пребывания), номеров телефонов, адреса электронной почты).</w:t>
      </w:r>
    </w:p>
    <w:p w:rsidR="00C71800" w:rsidRDefault="00CF01E6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3.14. Руководитель </w:t>
      </w:r>
      <w:r w:rsidR="00566D15"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C71800" w:rsidRDefault="00566D15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</w:t>
      </w:r>
      <w:r w:rsidR="00CF01E6">
        <w:rPr>
          <w:rFonts w:eastAsia="Times New Roman"/>
          <w:sz w:val="28"/>
          <w:szCs w:val="28"/>
        </w:rPr>
        <w:t>несет ответственность за своевременное информирование родителей (законных представителей) о необходимости получения направления в Управлении образования и предоставление информации о наличии свободн</w:t>
      </w:r>
      <w:r>
        <w:rPr>
          <w:rFonts w:eastAsia="Times New Roman"/>
          <w:sz w:val="28"/>
          <w:szCs w:val="28"/>
        </w:rPr>
        <w:t>ого</w:t>
      </w:r>
      <w:r w:rsidR="00CF01E6">
        <w:rPr>
          <w:rFonts w:eastAsia="Times New Roman"/>
          <w:sz w:val="28"/>
          <w:szCs w:val="28"/>
        </w:rPr>
        <w:t xml:space="preserve"> мест</w:t>
      </w:r>
      <w:r>
        <w:rPr>
          <w:rFonts w:eastAsia="Times New Roman"/>
          <w:sz w:val="28"/>
          <w:szCs w:val="28"/>
        </w:rPr>
        <w:t>а</w:t>
      </w:r>
      <w:r w:rsidR="00CF01E6">
        <w:rPr>
          <w:rFonts w:eastAsia="Times New Roman"/>
          <w:sz w:val="28"/>
          <w:szCs w:val="28"/>
        </w:rPr>
        <w:t xml:space="preserve"> в </w:t>
      </w: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CF01E6" w:rsidRDefault="00566D15" w:rsidP="00CF01E6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CF01E6">
        <w:rPr>
          <w:rFonts w:eastAsia="Times New Roman"/>
          <w:sz w:val="28"/>
          <w:szCs w:val="28"/>
        </w:rPr>
        <w:t>в Управление образования в установленные сроки.</w:t>
      </w:r>
    </w:p>
    <w:p w:rsidR="00CF01E6" w:rsidRDefault="00CF01E6" w:rsidP="00CF01E6">
      <w:pPr>
        <w:spacing w:line="17" w:lineRule="exact"/>
        <w:rPr>
          <w:sz w:val="20"/>
          <w:szCs w:val="20"/>
        </w:rPr>
      </w:pPr>
    </w:p>
    <w:p w:rsidR="00C71800" w:rsidRDefault="00CF01E6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3.15. До 15 мая руководител</w:t>
      </w:r>
      <w:r w:rsidR="00566D15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</w:t>
      </w:r>
      <w:r w:rsidR="00566D15"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CF01E6" w:rsidRDefault="00566D15" w:rsidP="00CF01E6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обязан</w:t>
      </w:r>
      <w:proofErr w:type="gramEnd"/>
      <w:r w:rsidR="00CF01E6">
        <w:rPr>
          <w:rFonts w:eastAsia="Times New Roman"/>
          <w:sz w:val="28"/>
          <w:szCs w:val="28"/>
        </w:rPr>
        <w:t xml:space="preserve"> предоставить в Управление образования уточненные, в соответствии</w:t>
      </w:r>
    </w:p>
    <w:p w:rsidR="00CF01E6" w:rsidRDefault="00CF01E6" w:rsidP="00CF01E6">
      <w:pPr>
        <w:spacing w:line="15" w:lineRule="exact"/>
        <w:rPr>
          <w:sz w:val="20"/>
          <w:szCs w:val="20"/>
        </w:rPr>
      </w:pPr>
    </w:p>
    <w:p w:rsidR="00C71800" w:rsidRDefault="00CF01E6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пунктом 3.11. настоящего Положения, списки будущих воспитанников </w:t>
      </w:r>
      <w:r w:rsidR="00566D15"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CF01E6" w:rsidRPr="00C71800" w:rsidRDefault="00CF01E6" w:rsidP="00C71800">
      <w:pPr>
        <w:tabs>
          <w:tab w:val="left" w:pos="546"/>
        </w:tabs>
        <w:spacing w:line="235" w:lineRule="auto"/>
        <w:rPr>
          <w:rFonts w:eastAsia="Times New Roman"/>
          <w:sz w:val="28"/>
          <w:szCs w:val="28"/>
        </w:rPr>
        <w:sectPr w:rsidR="00CF01E6" w:rsidRPr="00C71800">
          <w:pgSz w:w="11900" w:h="16838"/>
          <w:pgMar w:top="699" w:right="846" w:bottom="550" w:left="1440" w:header="0" w:footer="0" w:gutter="0"/>
          <w:cols w:space="720" w:equalWidth="0">
            <w:col w:w="9620"/>
          </w:cols>
        </w:sectPr>
      </w:pPr>
    </w:p>
    <w:p w:rsidR="00587E5A" w:rsidRDefault="00587E5A" w:rsidP="00587E5A">
      <w:pPr>
        <w:ind w:right="-259"/>
        <w:jc w:val="center"/>
        <w:rPr>
          <w:sz w:val="20"/>
          <w:szCs w:val="20"/>
        </w:rPr>
      </w:pPr>
    </w:p>
    <w:p w:rsidR="00587E5A" w:rsidRDefault="00587E5A" w:rsidP="00587E5A">
      <w:pPr>
        <w:spacing w:line="15" w:lineRule="exact"/>
        <w:rPr>
          <w:rFonts w:eastAsia="Times New Roman"/>
          <w:sz w:val="28"/>
          <w:szCs w:val="28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3.16. Родители (законные представители), после оповещения руководителем </w:t>
      </w:r>
      <w:r w:rsidR="00566D15"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566D15" w:rsidP="00587E5A">
      <w:pPr>
        <w:spacing w:line="238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="00587E5A">
        <w:rPr>
          <w:rFonts w:eastAsia="Times New Roman"/>
          <w:sz w:val="28"/>
          <w:szCs w:val="28"/>
        </w:rPr>
        <w:t>о предоставлении места ребенку в дошкольном образовательном учреждении обязан явиться в Управление образования в срок до 31 июля для получения направления и подачи заявления в дошкольное образовательное учреждение о зачислении ребенка.</w:t>
      </w:r>
      <w:proofErr w:type="gramEnd"/>
    </w:p>
    <w:p w:rsidR="00587E5A" w:rsidRDefault="00587E5A" w:rsidP="00587E5A">
      <w:pPr>
        <w:spacing w:line="16" w:lineRule="exact"/>
        <w:rPr>
          <w:rFonts w:eastAsia="Times New Roman"/>
          <w:sz w:val="28"/>
          <w:szCs w:val="28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3.17. Направление Управления образования является основанием для приема ребенка в</w:t>
      </w:r>
      <w:r w:rsidR="00566D15" w:rsidRPr="00566D15">
        <w:rPr>
          <w:rFonts w:eastAsia="Times New Roman"/>
          <w:sz w:val="28"/>
          <w:szCs w:val="28"/>
        </w:rPr>
        <w:t xml:space="preserve"> </w:t>
      </w:r>
      <w:r w:rsidR="00566D15">
        <w:rPr>
          <w:rFonts w:eastAsia="Times New Roman"/>
          <w:sz w:val="28"/>
          <w:szCs w:val="28"/>
        </w:rPr>
        <w:t xml:space="preserve"> </w:t>
      </w:r>
      <w:r w:rsidR="00566D15"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587E5A" w:rsidP="00587E5A">
      <w:pPr>
        <w:spacing w:line="234" w:lineRule="auto"/>
        <w:ind w:left="26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</w:t>
      </w:r>
    </w:p>
    <w:p w:rsidR="00587E5A" w:rsidRDefault="00587E5A" w:rsidP="00587E5A">
      <w:pPr>
        <w:spacing w:line="15" w:lineRule="exact"/>
        <w:rPr>
          <w:rFonts w:eastAsia="Times New Roman"/>
          <w:sz w:val="28"/>
          <w:szCs w:val="28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3.18. С момента получения на руки родителями (законными представителями) направления и подачи в </w:t>
      </w:r>
      <w:r w:rsidR="00566D15"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566D15" w:rsidP="00587E5A">
      <w:pPr>
        <w:spacing w:line="237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87E5A">
        <w:rPr>
          <w:rFonts w:eastAsia="Times New Roman"/>
          <w:sz w:val="28"/>
          <w:szCs w:val="28"/>
        </w:rPr>
        <w:t>заявления о зачислении, ребенок считается получившим место в дошкольном образовательном учреждении.</w:t>
      </w:r>
    </w:p>
    <w:p w:rsidR="00587E5A" w:rsidRDefault="00587E5A" w:rsidP="00587E5A">
      <w:pPr>
        <w:spacing w:line="17" w:lineRule="exact"/>
        <w:rPr>
          <w:rFonts w:eastAsia="Times New Roman"/>
          <w:sz w:val="28"/>
          <w:szCs w:val="28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3.19. В случае неявки родителя (законного представителя) после оповещения руководителем </w:t>
      </w:r>
      <w:r w:rsidR="00566D15"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Default="00566D15" w:rsidP="00587E5A">
      <w:pPr>
        <w:spacing w:line="239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87E5A">
        <w:rPr>
          <w:rFonts w:eastAsia="Times New Roman"/>
          <w:sz w:val="28"/>
          <w:szCs w:val="28"/>
        </w:rPr>
        <w:t>о предоставлении места ребенку в дошкольном образовательном учреждении в Управление образования в срок до 31 июля оказание муниципальной услуги родителю (законному представителю) приостанавливается. Должностное лицо Управления образования присваивает заявлению в системе АИС «ЭДС» статус «Не явился». Заявление в данном статусе находится до тех пор, пока родитель (законный представитель) не явится в Управление образования. После явки родителя (законного представителя) в Управление образования, должностное лицо Управления образования по желанию родителя (законного представителя) возвращают заявку в очередь, присвоив ему статус «Зарегистрировано».</w:t>
      </w:r>
    </w:p>
    <w:p w:rsidR="00587E5A" w:rsidRDefault="00587E5A" w:rsidP="00587E5A">
      <w:pPr>
        <w:spacing w:line="14" w:lineRule="exact"/>
        <w:rPr>
          <w:rFonts w:eastAsia="Times New Roman"/>
          <w:sz w:val="28"/>
          <w:szCs w:val="28"/>
        </w:rPr>
      </w:pPr>
    </w:p>
    <w:p w:rsidR="00C71800" w:rsidRDefault="00587E5A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3.20. В случае если родители (законные представители) ребенка, получившего место в </w:t>
      </w:r>
      <w:r w:rsidR="00566D15"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87E5A" w:rsidRPr="00566D15" w:rsidRDefault="00566D15" w:rsidP="00566D15">
      <w:pPr>
        <w:spacing w:line="239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87E5A">
        <w:rPr>
          <w:rFonts w:eastAsia="Times New Roman"/>
          <w:sz w:val="28"/>
          <w:szCs w:val="28"/>
        </w:rPr>
        <w:t>в текущем учебном году, изъявляют желание перенести дату зачисления на следующий учебный год, в системе АИС «ЭДС» присваивают статус «Не явился». Заявление в данном статусе находится до тех пор, пока родитель (законный представитель) не явится в Управление образования. После явки родителя (законного представителя) в Управление образования, должностное лицо Управления образования по желанию родителя (законного представителя) возвращают заявку в очередь, присвоив ему статус «Зарегистрировано».</w:t>
      </w:r>
    </w:p>
    <w:p w:rsidR="00C71800" w:rsidRDefault="00566D15" w:rsidP="00C71800">
      <w:pPr>
        <w:spacing w:line="238" w:lineRule="auto"/>
        <w:ind w:left="260" w:firstLine="54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На освободившееся в </w:t>
      </w:r>
      <w:r w:rsidRPr="00872C5B">
        <w:rPr>
          <w:rFonts w:eastAsia="Times New Roman"/>
          <w:sz w:val="28"/>
          <w:szCs w:val="28"/>
        </w:rPr>
        <w:t xml:space="preserve">МБДОУ </w:t>
      </w:r>
      <w:r w:rsidR="00C71800">
        <w:rPr>
          <w:rFonts w:eastAsia="Times New Roman"/>
          <w:sz w:val="28"/>
          <w:szCs w:val="28"/>
        </w:rPr>
        <w:t>№90</w:t>
      </w:r>
    </w:p>
    <w:p w:rsidR="00566D15" w:rsidRDefault="00566D15" w:rsidP="00566D15">
      <w:pPr>
        <w:spacing w:line="237" w:lineRule="auto"/>
        <w:ind w:left="260" w:firstLine="540"/>
        <w:jc w:val="both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 место зачисляется следующий ребенок согласно очередности и льготам в системе АИС «ЭДС».</w:t>
      </w:r>
    </w:p>
    <w:p w:rsidR="00566D15" w:rsidRDefault="00566D15" w:rsidP="00566D15">
      <w:pPr>
        <w:spacing w:line="14" w:lineRule="exact"/>
        <w:rPr>
          <w:sz w:val="20"/>
          <w:szCs w:val="20"/>
        </w:rPr>
      </w:pPr>
    </w:p>
    <w:p w:rsidR="00566D15" w:rsidRDefault="00566D15" w:rsidP="00566D15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3.21. Родителям (законным представителям), письменно уведомившим Управление образования о невозможности получения направления и подачи в дошкольное образовательное учреждение заявления о зачислении ребенка до 31 июля, срок выдачи направления для зачисления ребенка в дошкольное образовательное учреждение продлевается до 20 августа.</w:t>
      </w:r>
    </w:p>
    <w:p w:rsidR="00566D15" w:rsidRDefault="00566D15" w:rsidP="00566D15">
      <w:pPr>
        <w:spacing w:line="18" w:lineRule="exact"/>
        <w:rPr>
          <w:sz w:val="20"/>
          <w:szCs w:val="20"/>
        </w:rPr>
      </w:pPr>
    </w:p>
    <w:p w:rsidR="00566D15" w:rsidRDefault="00566D15" w:rsidP="00566D15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3.22. В случае письменного отказа родителей (законных представителей) от предложенного места в дошкольном образовательном учреждении, заявлению в АИС «ЭДС» присваивается статус «Отказ в услуге».</w:t>
      </w:r>
    </w:p>
    <w:p w:rsidR="00566D15" w:rsidRDefault="00566D15" w:rsidP="00587E5A">
      <w:pPr>
        <w:sectPr w:rsidR="00566D15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587E5A" w:rsidRDefault="00587E5A" w:rsidP="00587E5A">
      <w:pPr>
        <w:ind w:right="-259"/>
        <w:jc w:val="center"/>
        <w:rPr>
          <w:sz w:val="20"/>
          <w:szCs w:val="20"/>
        </w:rPr>
      </w:pPr>
    </w:p>
    <w:p w:rsidR="00587E5A" w:rsidRDefault="00587E5A" w:rsidP="00587E5A">
      <w:pPr>
        <w:spacing w:line="283" w:lineRule="exact"/>
        <w:rPr>
          <w:sz w:val="20"/>
          <w:szCs w:val="20"/>
        </w:rPr>
      </w:pPr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587E5A" w:rsidRDefault="00587E5A" w:rsidP="00587E5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3.23. Места, от которых были оформлены отказы, вновь вводятся в АИС «ЭДС» и распределяются в автоматическом режиме в соответствии с очередностью и переходят в статус «Архивные».</w:t>
      </w:r>
    </w:p>
    <w:p w:rsidR="00587E5A" w:rsidRDefault="00587E5A" w:rsidP="00587E5A">
      <w:pPr>
        <w:spacing w:line="16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3.24.Родители (законные представители) вправе отказаться от предложенного дошкольного образовательного учреждения</w:t>
      </w:r>
      <w:r w:rsidR="00566D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 случае, если в заявлении ими были указаны другие 2 желаемых дошкольных образовательных учреждений. В этом случае ребенок остается в АИС «ЭДС» до получения места в одном из двух желаемых дошкольных образовательных учреждений.</w:t>
      </w:r>
    </w:p>
    <w:p w:rsidR="00587E5A" w:rsidRDefault="00587E5A" w:rsidP="00587E5A">
      <w:pPr>
        <w:spacing w:line="16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3.25. Если родители (законные представители) согласны на зачисление ребенка в дошкольное образовательное учреждение, то в АИС «ЭДС» заявлению присваивают статус «Направлен в ДОУ» и оформляется направление для зачисления в дошкольное образовательное учреждение (приложение № 2), которое регистрируется в журнале учета направлений (приложение № 3).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587E5A" w:rsidRDefault="00587E5A" w:rsidP="00587E5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3.26. Родитель (законный представитель) после получения направления в течение 3 рабочих дней обязан явиться в дошкольное образовательное учреждение для подачи заявления о зачислении ребенка.</w:t>
      </w:r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587E5A" w:rsidRDefault="00587E5A" w:rsidP="00587E5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3.27. Руководитель дошкольного образовательного учреждения выдает направление на медицинский осмотр ребенка в день обращения родителя (законного представителя) и согласует дату поступления ребенка в дошкольное образовательное учреждение.</w:t>
      </w:r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3.28. За 3 дня до фактического поступления ребенка в дошкольное образовательное учреждение, родитель (законный представитель) обязан предоставить руководителю дошкольного образовательного учреждения медицинскую карту ребенка, в которой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587E5A" w:rsidRPr="00566D15" w:rsidRDefault="00587E5A" w:rsidP="00566D15">
      <w:pPr>
        <w:spacing w:line="248" w:lineRule="auto"/>
        <w:ind w:left="260" w:firstLine="540"/>
        <w:jc w:val="both"/>
        <w:rPr>
          <w:sz w:val="28"/>
          <w:szCs w:val="28"/>
        </w:rPr>
      </w:pPr>
      <w:r w:rsidRPr="00566D15">
        <w:rPr>
          <w:rFonts w:eastAsia="Times New Roman"/>
          <w:sz w:val="28"/>
          <w:szCs w:val="28"/>
        </w:rPr>
        <w:t>3.29. При зачислении ребенка в дошкольное образовательное учреждение заключается договор об образовании между дошкольным образовательным учреждением и заявителем воспитанника в двух экземплярах с выдачей одного экземпляра договора об образовании заявителю. Руководитель дошкольного образовательного учреждения издает распорядительный акт о зачислении ребенка в дошкольное образовательное учреждение.</w:t>
      </w:r>
    </w:p>
    <w:p w:rsidR="00566D15" w:rsidRDefault="00566D15" w:rsidP="00566D1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3.30 Руководитель дошкольного образовательного учреждения при зачислении ребенка обязан ознакомить родителя (законного представителя) с Уставом дошкольного образовательного учреждения, лицензией на осуществление образовательной деятельности дошкольного образовательного учреждения и другими документами, регламентирующими организацию образовательного процесса, а также представить другую интересующую родителя (законного представителя) информацию, касающуюся зачисления ребенка в дошкольное образовательное учреждение.</w:t>
      </w:r>
    </w:p>
    <w:p w:rsidR="00566D15" w:rsidRDefault="00566D15" w:rsidP="00587E5A">
      <w:pPr>
        <w:sectPr w:rsidR="00566D15">
          <w:pgSz w:w="11900" w:h="16838"/>
          <w:pgMar w:top="699" w:right="846" w:bottom="539" w:left="1440" w:header="0" w:footer="0" w:gutter="0"/>
          <w:cols w:space="720" w:equalWidth="0">
            <w:col w:w="9620"/>
          </w:cols>
        </w:sectPr>
      </w:pPr>
    </w:p>
    <w:p w:rsidR="00587E5A" w:rsidRDefault="00587E5A" w:rsidP="00587E5A">
      <w:pPr>
        <w:ind w:right="-259"/>
        <w:jc w:val="center"/>
        <w:rPr>
          <w:sz w:val="20"/>
          <w:szCs w:val="20"/>
        </w:rPr>
      </w:pPr>
    </w:p>
    <w:p w:rsidR="00587E5A" w:rsidRDefault="00587E5A" w:rsidP="00587E5A">
      <w:pPr>
        <w:spacing w:line="283" w:lineRule="exact"/>
        <w:rPr>
          <w:sz w:val="20"/>
          <w:szCs w:val="20"/>
        </w:rPr>
      </w:pPr>
    </w:p>
    <w:p w:rsidR="00587E5A" w:rsidRDefault="00587E5A" w:rsidP="00587E5A">
      <w:pPr>
        <w:spacing w:line="21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3.31. После заключения договора об образовании и издания распорядительного акта о зачислении ребенка (приказа о зачислении) в дошкольное образовательное учреждение, руководитель дошкольного образовательного учреждения предоставляет данный распорядительный акт в Управление образования и заявлению в АИС «ЭДС» присваивают статус «Зачислен в ДОУ».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3.32. Сформированные списки детей на очередной учебный год утверждаются приказом начальника Управления образования до10 августа текущего календарного года для предоставления ребенку места с 1 сентября текущего календарного года. В случае если 10 августа выпадает на выходной день, списки утверждаются датой первого рабочего дня, следующего за данными выходными днями.</w:t>
      </w:r>
    </w:p>
    <w:p w:rsidR="00587E5A" w:rsidRDefault="00587E5A" w:rsidP="00587E5A">
      <w:pPr>
        <w:spacing w:line="16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3.33. Перевод ребенка из одного дошкольного образовательного учреждения в другое дошкольное образовательное учреждение в пределах города возможен, при наличии свободного места в соответствующей возрастной группе. Перевод производится по письменному заявлению родителей (законных представителей) и письменного подтверждения руководителем дошкольного образовательного учреждения, в которое осуществляется перевод, наличия вакансии в соответствующей возрастной группе.</w:t>
      </w:r>
    </w:p>
    <w:p w:rsidR="00587E5A" w:rsidRDefault="00587E5A" w:rsidP="00587E5A">
      <w:pPr>
        <w:spacing w:line="24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3.34. По желанию родителей (законных представителей) возможен обмен местами в дошкольных образовательных учреждениях для детей, посещающих дошкольные образовательные учреждения города Махачкалы, в пределах города, либо обмен с воспитанниками учреждений других муниципальных образований с заключением соответствующего соглашения между муниципальными образованиями. Варианты обмена родители (законные представители) подбирают самостоятельно.</w:t>
      </w:r>
    </w:p>
    <w:p w:rsidR="00587E5A" w:rsidRDefault="00587E5A" w:rsidP="00587E5A">
      <w:pPr>
        <w:spacing w:line="5" w:lineRule="exact"/>
        <w:rPr>
          <w:sz w:val="20"/>
          <w:szCs w:val="20"/>
        </w:rPr>
      </w:pPr>
    </w:p>
    <w:p w:rsidR="00587E5A" w:rsidRDefault="00587E5A" w:rsidP="00587E5A">
      <w:pPr>
        <w:tabs>
          <w:tab w:val="left" w:pos="1680"/>
          <w:tab w:val="left" w:pos="2060"/>
          <w:tab w:val="left" w:pos="3520"/>
          <w:tab w:val="left" w:pos="5040"/>
          <w:tab w:val="left" w:pos="5940"/>
          <w:tab w:val="left" w:pos="6240"/>
          <w:tab w:val="left" w:pos="7500"/>
          <w:tab w:val="left" w:pos="84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ab/>
        <w:t>намерении</w:t>
      </w:r>
      <w:r>
        <w:rPr>
          <w:rFonts w:eastAsia="Times New Roman"/>
          <w:sz w:val="28"/>
          <w:szCs w:val="28"/>
        </w:rPr>
        <w:tab/>
        <w:t>произвести</w:t>
      </w:r>
      <w:r>
        <w:rPr>
          <w:rFonts w:eastAsia="Times New Roman"/>
          <w:sz w:val="28"/>
          <w:szCs w:val="28"/>
        </w:rPr>
        <w:tab/>
        <w:t>обмен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пределах</w:t>
      </w:r>
      <w:r>
        <w:rPr>
          <w:rFonts w:eastAsia="Times New Roman"/>
          <w:sz w:val="28"/>
          <w:szCs w:val="28"/>
        </w:rPr>
        <w:tab/>
        <w:t>города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родители</w:t>
      </w:r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587E5A" w:rsidRDefault="00587E5A" w:rsidP="00587E5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(законные представители) извещают руководителя дошкольного образовательного учреждения, которое посещает ребенок, после чего данная информация доводится руководителем дошкольного образовательного учреждения до сведения Управления образования.</w:t>
      </w:r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587E5A" w:rsidRDefault="00587E5A" w:rsidP="00587E5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3.36. Зачисление детей, состоящих на учете для предоставления места в дошкольном образовательном учреждении, в группы компенсирующей и комбинированной направленности осуществляется на основании направления Управления образования.</w:t>
      </w:r>
    </w:p>
    <w:p w:rsidR="00587E5A" w:rsidRDefault="00587E5A" w:rsidP="00587E5A">
      <w:pPr>
        <w:spacing w:line="3" w:lineRule="exact"/>
        <w:rPr>
          <w:sz w:val="20"/>
          <w:szCs w:val="20"/>
        </w:rPr>
      </w:pPr>
    </w:p>
    <w:p w:rsidR="00566D15" w:rsidRDefault="00C15AB8" w:rsidP="00566D1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587E5A">
        <w:rPr>
          <w:rFonts w:eastAsia="Times New Roman"/>
          <w:sz w:val="28"/>
          <w:szCs w:val="28"/>
        </w:rPr>
        <w:t>3.37. Зачисление ребенка, посещающего общеобразовательную группу</w:t>
      </w:r>
      <w:r w:rsidR="00566D15" w:rsidRPr="00566D15">
        <w:rPr>
          <w:rFonts w:eastAsia="Times New Roman"/>
          <w:sz w:val="28"/>
          <w:szCs w:val="28"/>
        </w:rPr>
        <w:t xml:space="preserve"> </w:t>
      </w:r>
      <w:r w:rsidR="00566D15">
        <w:rPr>
          <w:rFonts w:eastAsia="Times New Roman"/>
          <w:sz w:val="28"/>
          <w:szCs w:val="28"/>
        </w:rPr>
        <w:t>дошкольного образовательного учреждения, нуждающегося в группе комбинированной направленности этого же дошкольного образовательного учреждения, осуществляется на основании заявления родителей (законных представителей) и заключения психолого-медико-педагогической комиссии Управления образования.</w:t>
      </w:r>
    </w:p>
    <w:p w:rsidR="00587E5A" w:rsidRDefault="00587E5A" w:rsidP="00587E5A">
      <w:pPr>
        <w:ind w:left="980"/>
        <w:rPr>
          <w:sz w:val="20"/>
          <w:szCs w:val="20"/>
        </w:rPr>
      </w:pPr>
    </w:p>
    <w:p w:rsidR="00587E5A" w:rsidRDefault="00587E5A" w:rsidP="00587E5A">
      <w:pPr>
        <w:sectPr w:rsidR="00587E5A">
          <w:pgSz w:w="11900" w:h="16838"/>
          <w:pgMar w:top="699" w:right="846" w:bottom="545" w:left="1440" w:header="0" w:footer="0" w:gutter="0"/>
          <w:cols w:space="720" w:equalWidth="0">
            <w:col w:w="9620"/>
          </w:cols>
        </w:sectPr>
      </w:pPr>
    </w:p>
    <w:p w:rsidR="00587E5A" w:rsidRDefault="00587E5A" w:rsidP="00587E5A">
      <w:pPr>
        <w:ind w:right="-259"/>
        <w:jc w:val="center"/>
        <w:rPr>
          <w:sz w:val="20"/>
          <w:szCs w:val="20"/>
        </w:rPr>
      </w:pPr>
    </w:p>
    <w:p w:rsidR="00587E5A" w:rsidRDefault="00587E5A" w:rsidP="00587E5A">
      <w:pPr>
        <w:spacing w:line="283" w:lineRule="exact"/>
        <w:rPr>
          <w:sz w:val="20"/>
          <w:szCs w:val="20"/>
        </w:rPr>
      </w:pPr>
    </w:p>
    <w:p w:rsidR="00587E5A" w:rsidRDefault="00587E5A" w:rsidP="00587E5A">
      <w:pPr>
        <w:spacing w:line="14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3.38. Зачисление ребенка, посещающего общеобразовательную группу дошкольного образовательного учреждения нуждающегося в группе компенсирующей направленности другого дошкольного образовательного учреждения, осуществляется на основании направления Управления образования, при наличии свободных ме</w:t>
      </w:r>
      <w:proofErr w:type="gramStart"/>
      <w:r>
        <w:rPr>
          <w:rFonts w:eastAsia="Times New Roman"/>
          <w:sz w:val="28"/>
          <w:szCs w:val="28"/>
        </w:rPr>
        <w:t>ст в гр</w:t>
      </w:r>
      <w:proofErr w:type="gramEnd"/>
      <w:r>
        <w:rPr>
          <w:rFonts w:eastAsia="Times New Roman"/>
          <w:sz w:val="28"/>
          <w:szCs w:val="28"/>
        </w:rPr>
        <w:t>уппах компенсирующей направленности другого дошкольного образовательного учреждения.</w:t>
      </w:r>
    </w:p>
    <w:p w:rsidR="00587E5A" w:rsidRDefault="00587E5A" w:rsidP="00587E5A">
      <w:pPr>
        <w:spacing w:line="16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3.39. Обследование ребенка для зачисления его в группы компенсирующей направленности осуществляется психолого-медико-педагогической комиссией Управления образования на основания заявления родителей (законных представителей) и заключения участкового врача-педиатра на основании медицинского анамнеза.</w:t>
      </w:r>
    </w:p>
    <w:p w:rsidR="00587E5A" w:rsidRDefault="00587E5A" w:rsidP="00587E5A">
      <w:pPr>
        <w:spacing w:line="336" w:lineRule="exact"/>
        <w:rPr>
          <w:sz w:val="20"/>
          <w:szCs w:val="20"/>
        </w:rPr>
      </w:pPr>
    </w:p>
    <w:p w:rsidR="00587E5A" w:rsidRDefault="00587E5A" w:rsidP="00587E5A">
      <w:pPr>
        <w:spacing w:line="234" w:lineRule="auto"/>
        <w:ind w:left="3200" w:right="300" w:hanging="20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Внеочередное и первоочередное определение детей в дошкольное образовательное учреждение</w:t>
      </w:r>
    </w:p>
    <w:p w:rsidR="00587E5A" w:rsidRDefault="00587E5A" w:rsidP="00587E5A">
      <w:pPr>
        <w:spacing w:line="337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Внеочередным и первоочередным правом определения детей в дошкольное образовательное учреждение пользуются категории граждан, льготы которым установлены законодательством Российской Федерации, Республики Дагестан, нормативными правовыми актами органов местного самоуправления.</w:t>
      </w:r>
    </w:p>
    <w:p w:rsidR="00587E5A" w:rsidRDefault="00587E5A" w:rsidP="00587E5A">
      <w:pPr>
        <w:spacing w:line="14" w:lineRule="exact"/>
        <w:rPr>
          <w:sz w:val="20"/>
          <w:szCs w:val="20"/>
        </w:rPr>
      </w:pPr>
    </w:p>
    <w:p w:rsidR="00587E5A" w:rsidRDefault="00587E5A" w:rsidP="00587E5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Льготы на внеочередное и первоочередное определение ребенка в дошкольное образовательное учреждение предоставляются только в случае, если ребенок граждан, претендующих на получение указанных льгот, зарегистрирован в АИС «ЭДС».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587E5A" w:rsidRDefault="00587E5A" w:rsidP="00587E5A">
      <w:pPr>
        <w:spacing w:line="236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Дети, родители (законные представители) которых имеют право на внеочередное зачисление ребенка в дошкольное образовательное учреждение:</w:t>
      </w:r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587E5A" w:rsidRDefault="00587E5A" w:rsidP="00587E5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4.3.1. 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4.3.2.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587E5A" w:rsidRDefault="00587E5A" w:rsidP="00587E5A">
      <w:pPr>
        <w:spacing w:line="234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4.3.3. Дети прокуроров (пункт 5 статьи 44 Закона Российской Федерации от 17 января 1992 года № 2202-1 «О прокуратуре Российской Федерации»);</w:t>
      </w:r>
    </w:p>
    <w:p w:rsidR="00587E5A" w:rsidRDefault="00587E5A" w:rsidP="00587E5A">
      <w:pPr>
        <w:sectPr w:rsidR="00587E5A">
          <w:pgSz w:w="11900" w:h="16838"/>
          <w:pgMar w:top="699" w:right="846" w:bottom="869" w:left="1440" w:header="0" w:footer="0" w:gutter="0"/>
          <w:cols w:space="720" w:equalWidth="0">
            <w:col w:w="9620"/>
          </w:cols>
        </w:sectPr>
      </w:pPr>
    </w:p>
    <w:p w:rsidR="00587E5A" w:rsidRDefault="00587E5A" w:rsidP="00587E5A">
      <w:pPr>
        <w:ind w:right="-259"/>
        <w:jc w:val="center"/>
        <w:rPr>
          <w:sz w:val="20"/>
          <w:szCs w:val="20"/>
        </w:rPr>
      </w:pPr>
    </w:p>
    <w:p w:rsidR="00587E5A" w:rsidRDefault="00587E5A" w:rsidP="00587E5A">
      <w:pPr>
        <w:spacing w:line="283" w:lineRule="exact"/>
        <w:rPr>
          <w:sz w:val="20"/>
          <w:szCs w:val="20"/>
        </w:rPr>
      </w:pPr>
    </w:p>
    <w:p w:rsidR="00587E5A" w:rsidRDefault="00587E5A" w:rsidP="00587E5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4.3.4. Дети судей (пункт 3 статьи 19 Закона Российской Федерации от 26 июня 1992 г. № 3132-1 «О статусе судей в Российской Федерации»).</w:t>
      </w:r>
    </w:p>
    <w:p w:rsidR="00587E5A" w:rsidRDefault="00587E5A" w:rsidP="00587E5A">
      <w:pPr>
        <w:spacing w:line="18" w:lineRule="exact"/>
        <w:rPr>
          <w:sz w:val="20"/>
          <w:szCs w:val="20"/>
        </w:rPr>
      </w:pPr>
    </w:p>
    <w:p w:rsidR="00587E5A" w:rsidRDefault="00587E5A" w:rsidP="00587E5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4.3.5. Дети сотрудников Следственного комитета Российской Федерации (часть 25 статьи 35 Федерального закона от 28 декабря 2010 г. № 403-ФЗ «О Следственном комитете Российской Федерации»);</w:t>
      </w:r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587E5A" w:rsidRDefault="00587E5A" w:rsidP="00587E5A">
      <w:pPr>
        <w:spacing w:line="23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4.3.6. </w:t>
      </w:r>
      <w:proofErr w:type="gramStart"/>
      <w:r>
        <w:rPr>
          <w:rFonts w:eastAsia="Times New Roman"/>
          <w:sz w:val="28"/>
          <w:szCs w:val="28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(подп. 4 пункта 1 Постановления Правительства РФ от 25.08.1999 г. № 936 «О дополнительных мерах по социальной защите членов семей</w:t>
      </w:r>
      <w:proofErr w:type="gramEnd"/>
      <w:r>
        <w:rPr>
          <w:rFonts w:eastAsia="Times New Roman"/>
          <w:sz w:val="28"/>
          <w:szCs w:val="28"/>
        </w:rPr>
        <w:t xml:space="preserve">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587E5A" w:rsidRDefault="00587E5A" w:rsidP="00587E5A">
      <w:pPr>
        <w:spacing w:line="18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4.3.7. </w:t>
      </w:r>
      <w:proofErr w:type="gramStart"/>
      <w:r>
        <w:rPr>
          <w:rFonts w:eastAsia="Times New Roman"/>
          <w:sz w:val="28"/>
          <w:szCs w:val="28"/>
        </w:rPr>
        <w:t>Дети погибших (пропавших без вести), умерших, ставших инвалидами сотрудников и военнослужащих из числа указанных в пункте 1 Постановления Правительства РФ от 09.02.2004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(подп.2 пункта 14);</w:t>
      </w:r>
      <w:proofErr w:type="gramEnd"/>
    </w:p>
    <w:p w:rsidR="00587E5A" w:rsidRDefault="00587E5A" w:rsidP="00587E5A">
      <w:pPr>
        <w:spacing w:line="21" w:lineRule="exact"/>
        <w:rPr>
          <w:sz w:val="20"/>
          <w:szCs w:val="20"/>
        </w:rPr>
      </w:pPr>
    </w:p>
    <w:p w:rsidR="00587E5A" w:rsidRDefault="00587E5A" w:rsidP="00587E5A">
      <w:pPr>
        <w:spacing w:line="23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4.3.8. </w:t>
      </w:r>
      <w:proofErr w:type="gramStart"/>
      <w:r>
        <w:rPr>
          <w:rFonts w:eastAsia="Times New Roman"/>
          <w:sz w:val="28"/>
          <w:szCs w:val="28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(подп. 2 пункта 4 Постановления Правительства РФ от 12.08.2008 г. № 587 «О дополнительных мерах по усилению социальной защиты военнослужащих и сотрудников федеральных органов исполнительной власти, участвующих</w:t>
      </w:r>
      <w:proofErr w:type="gramEnd"/>
      <w:r>
        <w:rPr>
          <w:rFonts w:eastAsia="Times New Roman"/>
          <w:sz w:val="28"/>
          <w:szCs w:val="28"/>
        </w:rPr>
        <w:t xml:space="preserve"> в выполнении задач по обеспечению безопасности и защите граждан Российской Федерации, проживающих на территориях Южной Осетии и Абхазии».</w:t>
      </w:r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587E5A" w:rsidRDefault="00587E5A" w:rsidP="00587E5A">
      <w:pPr>
        <w:spacing w:line="236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Дети, родители (законные представители) которых имеют право на первоочередное зачисление ребенка в дошкольное образовательное учреждение:</w:t>
      </w:r>
    </w:p>
    <w:p w:rsidR="00587E5A" w:rsidRDefault="00587E5A" w:rsidP="00587E5A">
      <w:pPr>
        <w:spacing w:line="16" w:lineRule="exact"/>
        <w:rPr>
          <w:sz w:val="20"/>
          <w:szCs w:val="20"/>
        </w:rPr>
      </w:pPr>
    </w:p>
    <w:p w:rsidR="00587E5A" w:rsidRDefault="00587E5A" w:rsidP="00587E5A">
      <w:pPr>
        <w:spacing w:line="237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4.4.1. Дети из многодетных семей (подпункт "б" пункта 1 Указа Президента Российской Федерации от 5 мая 1992 г. № 431 «О мерах по социальной поддержке семей»);</w:t>
      </w:r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587E5A" w:rsidRDefault="00587E5A" w:rsidP="00587E5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4.4.2. </w:t>
      </w:r>
      <w:proofErr w:type="gramStart"/>
      <w:r>
        <w:rPr>
          <w:rFonts w:eastAsia="Times New Roman"/>
          <w:sz w:val="28"/>
          <w:szCs w:val="28"/>
        </w:rPr>
        <w:t>Дети-инвалиды и дети, один из родителей которых является инвалидом (пункт 1 Указа Президента Российской Федерации от 2 октября</w:t>
      </w:r>
      <w:proofErr w:type="gramEnd"/>
    </w:p>
    <w:p w:rsidR="00587E5A" w:rsidRDefault="00587E5A" w:rsidP="00587E5A">
      <w:pPr>
        <w:sectPr w:rsidR="00587E5A">
          <w:pgSz w:w="11900" w:h="16838"/>
          <w:pgMar w:top="699" w:right="846" w:bottom="869" w:left="1440" w:header="0" w:footer="0" w:gutter="0"/>
          <w:cols w:space="720" w:equalWidth="0">
            <w:col w:w="9620"/>
          </w:cols>
        </w:sectPr>
      </w:pPr>
    </w:p>
    <w:p w:rsidR="00587E5A" w:rsidRDefault="00587E5A" w:rsidP="00587E5A">
      <w:pPr>
        <w:ind w:right="-259"/>
        <w:jc w:val="center"/>
        <w:rPr>
          <w:sz w:val="20"/>
          <w:szCs w:val="20"/>
        </w:rPr>
      </w:pPr>
    </w:p>
    <w:p w:rsidR="00587E5A" w:rsidRDefault="00587E5A" w:rsidP="00587E5A">
      <w:pPr>
        <w:spacing w:line="283" w:lineRule="exact"/>
        <w:rPr>
          <w:sz w:val="20"/>
          <w:szCs w:val="20"/>
        </w:rPr>
      </w:pPr>
    </w:p>
    <w:p w:rsidR="00587E5A" w:rsidRDefault="00587E5A" w:rsidP="00587E5A">
      <w:pPr>
        <w:spacing w:line="234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1992 г. № 1157 «О дополнительных мерах государственной поддержки инвалидов»);</w:t>
      </w:r>
      <w:proofErr w:type="gramEnd"/>
    </w:p>
    <w:p w:rsidR="00587E5A" w:rsidRDefault="00587E5A" w:rsidP="00587E5A">
      <w:pPr>
        <w:spacing w:line="18" w:lineRule="exact"/>
        <w:rPr>
          <w:sz w:val="20"/>
          <w:szCs w:val="20"/>
        </w:rPr>
      </w:pPr>
    </w:p>
    <w:p w:rsidR="00587E5A" w:rsidRDefault="00587E5A" w:rsidP="00587E5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4.4.3.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«О статусе военнослужащих»);</w:t>
      </w:r>
    </w:p>
    <w:p w:rsidR="00587E5A" w:rsidRDefault="00587E5A" w:rsidP="00587E5A">
      <w:pPr>
        <w:spacing w:line="18" w:lineRule="exact"/>
        <w:rPr>
          <w:sz w:val="20"/>
          <w:szCs w:val="20"/>
        </w:rPr>
      </w:pPr>
    </w:p>
    <w:p w:rsidR="00587E5A" w:rsidRDefault="00587E5A" w:rsidP="00587E5A">
      <w:pPr>
        <w:spacing w:line="23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4.4.4. </w:t>
      </w:r>
      <w:proofErr w:type="gramStart"/>
      <w:r>
        <w:rPr>
          <w:rFonts w:eastAsia="Times New Roman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сотрудники); детям сотрудника, погибшего (умершего) вследствие увечья или иного повреждения здоровья, полученных в связи с выполнением служебных обязанностей; детям сотрудника, умершего вследствие заболевания, полученного в период прохождения службы в учреждениях и органах;</w:t>
      </w:r>
      <w:proofErr w:type="gramEnd"/>
      <w:r>
        <w:rPr>
          <w:rFonts w:eastAsia="Times New Roman"/>
          <w:sz w:val="28"/>
          <w:szCs w:val="28"/>
        </w:rPr>
        <w:t xml:space="preserve">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  <w:proofErr w:type="gramStart"/>
      <w:r>
        <w:rPr>
          <w:rFonts w:eastAsia="Times New Roman"/>
          <w:sz w:val="28"/>
          <w:szCs w:val="28"/>
        </w:rPr>
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детям, находящимся (находившимся) на иждивении сотрудника, гражданина Российской Федерации, указанных в настоящем пункте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587E5A" w:rsidRDefault="00587E5A" w:rsidP="00587E5A">
      <w:pPr>
        <w:spacing w:line="33" w:lineRule="exact"/>
        <w:rPr>
          <w:sz w:val="20"/>
          <w:szCs w:val="20"/>
        </w:rPr>
      </w:pPr>
    </w:p>
    <w:p w:rsidR="00587E5A" w:rsidRDefault="00587E5A" w:rsidP="00587E5A">
      <w:pPr>
        <w:spacing w:line="234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4.4.5. Дети сотрудника полиции; дети сотрудника полиции, погибшего (умершего) вследствие увечья или иного повреждения здоровья, </w:t>
      </w:r>
      <w:proofErr w:type="gramStart"/>
      <w:r>
        <w:rPr>
          <w:rFonts w:eastAsia="Times New Roman"/>
          <w:sz w:val="28"/>
          <w:szCs w:val="28"/>
        </w:rPr>
        <w:t>полученных</w:t>
      </w:r>
      <w:proofErr w:type="gramEnd"/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587E5A" w:rsidRDefault="00587E5A" w:rsidP="00587E5A">
      <w:pPr>
        <w:numPr>
          <w:ilvl w:val="0"/>
          <w:numId w:val="7"/>
        </w:numPr>
        <w:tabs>
          <w:tab w:val="left" w:pos="490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  <w:proofErr w:type="gramStart"/>
      <w:r>
        <w:rPr>
          <w:rFonts w:eastAsia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(находившимся) на иждивении сотрудника полиции, гражданина Российской Федерации, указанных в настоящем пункте</w:t>
      </w:r>
      <w:proofErr w:type="gramEnd"/>
    </w:p>
    <w:p w:rsidR="00587E5A" w:rsidRDefault="00587E5A" w:rsidP="00587E5A">
      <w:pPr>
        <w:sectPr w:rsidR="00587E5A">
          <w:pgSz w:w="11900" w:h="16838"/>
          <w:pgMar w:top="699" w:right="846" w:bottom="550" w:left="1440" w:header="0" w:footer="0" w:gutter="0"/>
          <w:cols w:space="720" w:equalWidth="0">
            <w:col w:w="9620"/>
          </w:cols>
        </w:sectPr>
      </w:pPr>
    </w:p>
    <w:p w:rsidR="00587E5A" w:rsidRDefault="00587E5A" w:rsidP="00587E5A">
      <w:pPr>
        <w:ind w:right="-259"/>
        <w:jc w:val="center"/>
        <w:rPr>
          <w:sz w:val="20"/>
          <w:szCs w:val="20"/>
        </w:rPr>
      </w:pPr>
    </w:p>
    <w:p w:rsidR="00587E5A" w:rsidRDefault="00587E5A" w:rsidP="00587E5A">
      <w:pPr>
        <w:spacing w:line="270" w:lineRule="exact"/>
        <w:rPr>
          <w:sz w:val="20"/>
          <w:szCs w:val="20"/>
        </w:rPr>
      </w:pPr>
    </w:p>
    <w:p w:rsidR="00587E5A" w:rsidRDefault="00587E5A" w:rsidP="00587E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(Федеральный закон от 7 февраля 2011 г. № 3-ФЗ «О полиции»).4.5. Наличие</w:t>
      </w:r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587E5A" w:rsidRDefault="00587E5A" w:rsidP="00587E5A">
      <w:pPr>
        <w:numPr>
          <w:ilvl w:val="0"/>
          <w:numId w:val="8"/>
        </w:numPr>
        <w:tabs>
          <w:tab w:val="left" w:pos="56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родителей (законных представителей), относящихся к категориям лиц, перечисленных в пунктах 4.3., 4.4. настоящего Положения, права на внеочередное или первоочередное определение их ребенка в дошкольное образовательное учреждение, подтверждается правоустанавливающими документами.</w:t>
      </w:r>
    </w:p>
    <w:p w:rsidR="00587E5A" w:rsidRDefault="00587E5A" w:rsidP="00587E5A">
      <w:pPr>
        <w:spacing w:line="1" w:lineRule="exact"/>
        <w:rPr>
          <w:sz w:val="20"/>
          <w:szCs w:val="20"/>
        </w:rPr>
      </w:pPr>
    </w:p>
    <w:tbl>
      <w:tblPr>
        <w:tblW w:w="8556" w:type="dxa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  <w:gridCol w:w="425"/>
      </w:tblGrid>
      <w:tr w:rsidR="00587E5A" w:rsidRPr="00C15AB8" w:rsidTr="00C15AB8">
        <w:trPr>
          <w:trHeight w:val="322"/>
        </w:trPr>
        <w:tc>
          <w:tcPr>
            <w:tcW w:w="8131" w:type="dxa"/>
            <w:vAlign w:val="bottom"/>
          </w:tcPr>
          <w:p w:rsidR="00587E5A" w:rsidRPr="00C15AB8" w:rsidRDefault="00587E5A" w:rsidP="00675D26">
            <w:pPr>
              <w:rPr>
                <w:sz w:val="28"/>
                <w:szCs w:val="28"/>
              </w:rPr>
            </w:pPr>
            <w:r w:rsidRPr="00C15AB8">
              <w:rPr>
                <w:rFonts w:eastAsia="Times New Roman"/>
                <w:sz w:val="28"/>
                <w:szCs w:val="28"/>
              </w:rPr>
              <w:t xml:space="preserve">4.5. В соответствии с пунктом 11 статьи 8 Федерального закона </w:t>
            </w:r>
            <w:proofErr w:type="gramStart"/>
            <w:r w:rsidRPr="00C15AB8">
              <w:rPr>
                <w:rFonts w:eastAsia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25" w:type="dxa"/>
            <w:vAlign w:val="bottom"/>
          </w:tcPr>
          <w:p w:rsidR="00587E5A" w:rsidRPr="00C15AB8" w:rsidRDefault="00587E5A" w:rsidP="00675D26">
            <w:pPr>
              <w:jc w:val="right"/>
              <w:rPr>
                <w:sz w:val="28"/>
                <w:szCs w:val="28"/>
              </w:rPr>
            </w:pPr>
            <w:r w:rsidRPr="00C15AB8">
              <w:rPr>
                <w:rFonts w:eastAsia="Times New Roman"/>
                <w:sz w:val="28"/>
                <w:szCs w:val="28"/>
              </w:rPr>
              <w:t>19</w:t>
            </w:r>
          </w:p>
        </w:tc>
      </w:tr>
    </w:tbl>
    <w:p w:rsidR="00587E5A" w:rsidRPr="00C15AB8" w:rsidRDefault="00587E5A" w:rsidP="00587E5A">
      <w:pPr>
        <w:spacing w:line="13" w:lineRule="exact"/>
        <w:rPr>
          <w:sz w:val="28"/>
          <w:szCs w:val="28"/>
        </w:rPr>
      </w:pPr>
    </w:p>
    <w:p w:rsidR="00587E5A" w:rsidRPr="00C15AB8" w:rsidRDefault="00587E5A" w:rsidP="00587E5A">
      <w:pPr>
        <w:spacing w:line="248" w:lineRule="auto"/>
        <w:ind w:left="260"/>
        <w:jc w:val="both"/>
        <w:rPr>
          <w:sz w:val="28"/>
          <w:szCs w:val="28"/>
        </w:rPr>
      </w:pPr>
      <w:proofErr w:type="gramStart"/>
      <w:r w:rsidRPr="00C15AB8">
        <w:rPr>
          <w:rFonts w:eastAsia="Times New Roman"/>
          <w:sz w:val="28"/>
          <w:szCs w:val="28"/>
        </w:rPr>
        <w:t>февраля 1993 г. № 4528-1 «О беженцах» лица, признанные беженцами, и прибывшие с ним члены его семьи имеют право на получение содействия в устройстве детей лица, признанного беженцем, в дошкольное образовательное учреждение наравне с гражданами Российской Федерации в соответствии с указанным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 w:rsidRPr="00C15AB8">
        <w:rPr>
          <w:rFonts w:eastAsia="Times New Roman"/>
          <w:sz w:val="28"/>
          <w:szCs w:val="28"/>
        </w:rPr>
        <w:t xml:space="preserve"> Федерации, если иное не предусмотрено международными договорами Российской Федерации.</w:t>
      </w:r>
    </w:p>
    <w:p w:rsidR="00587E5A" w:rsidRDefault="00587E5A" w:rsidP="00587E5A">
      <w:pPr>
        <w:spacing w:line="12" w:lineRule="exact"/>
        <w:rPr>
          <w:sz w:val="20"/>
          <w:szCs w:val="20"/>
        </w:rPr>
      </w:pPr>
    </w:p>
    <w:p w:rsidR="00587E5A" w:rsidRDefault="00587E5A" w:rsidP="00587E5A">
      <w:pPr>
        <w:spacing w:line="236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 Иностранные граждане и лица без гражданства имеют право на получение места в дошкольном образовательном учреждении в соответствии с международными договорами и законодательством Российской Федерации</w:t>
      </w:r>
    </w:p>
    <w:p w:rsidR="00C02F9C" w:rsidRDefault="00C02F9C"/>
    <w:sectPr w:rsidR="00C02F9C" w:rsidSect="00C0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A367B80"/>
    <w:lvl w:ilvl="0" w:tplc="410CC212">
      <w:start w:val="1"/>
      <w:numFmt w:val="bullet"/>
      <w:lvlText w:val="с"/>
      <w:lvlJc w:val="left"/>
    </w:lvl>
    <w:lvl w:ilvl="1" w:tplc="A36CFBF0">
      <w:numFmt w:val="decimal"/>
      <w:lvlText w:val=""/>
      <w:lvlJc w:val="left"/>
    </w:lvl>
    <w:lvl w:ilvl="2" w:tplc="C676308A">
      <w:numFmt w:val="decimal"/>
      <w:lvlText w:val=""/>
      <w:lvlJc w:val="left"/>
    </w:lvl>
    <w:lvl w:ilvl="3" w:tplc="95FC851C">
      <w:numFmt w:val="decimal"/>
      <w:lvlText w:val=""/>
      <w:lvlJc w:val="left"/>
    </w:lvl>
    <w:lvl w:ilvl="4" w:tplc="221844F2">
      <w:numFmt w:val="decimal"/>
      <w:lvlText w:val=""/>
      <w:lvlJc w:val="left"/>
    </w:lvl>
    <w:lvl w:ilvl="5" w:tplc="883A9BE8">
      <w:numFmt w:val="decimal"/>
      <w:lvlText w:val=""/>
      <w:lvlJc w:val="left"/>
    </w:lvl>
    <w:lvl w:ilvl="6" w:tplc="B8227E52">
      <w:numFmt w:val="decimal"/>
      <w:lvlText w:val=""/>
      <w:lvlJc w:val="left"/>
    </w:lvl>
    <w:lvl w:ilvl="7" w:tplc="A9BC41F2">
      <w:numFmt w:val="decimal"/>
      <w:lvlText w:val=""/>
      <w:lvlJc w:val="left"/>
    </w:lvl>
    <w:lvl w:ilvl="8" w:tplc="5164CC78">
      <w:numFmt w:val="decimal"/>
      <w:lvlText w:val=""/>
      <w:lvlJc w:val="left"/>
    </w:lvl>
  </w:abstractNum>
  <w:abstractNum w:abstractNumId="1">
    <w:nsid w:val="00000124"/>
    <w:multiLevelType w:val="hybridMultilevel"/>
    <w:tmpl w:val="8DF43D72"/>
    <w:lvl w:ilvl="0" w:tplc="9DCE92C4">
      <w:start w:val="1"/>
      <w:numFmt w:val="bullet"/>
      <w:lvlText w:val="в"/>
      <w:lvlJc w:val="left"/>
    </w:lvl>
    <w:lvl w:ilvl="1" w:tplc="106A37F6">
      <w:numFmt w:val="decimal"/>
      <w:lvlText w:val=""/>
      <w:lvlJc w:val="left"/>
    </w:lvl>
    <w:lvl w:ilvl="2" w:tplc="5A9CA606">
      <w:numFmt w:val="decimal"/>
      <w:lvlText w:val=""/>
      <w:lvlJc w:val="left"/>
    </w:lvl>
    <w:lvl w:ilvl="3" w:tplc="AAB425EE">
      <w:numFmt w:val="decimal"/>
      <w:lvlText w:val=""/>
      <w:lvlJc w:val="left"/>
    </w:lvl>
    <w:lvl w:ilvl="4" w:tplc="77FC640E">
      <w:numFmt w:val="decimal"/>
      <w:lvlText w:val=""/>
      <w:lvlJc w:val="left"/>
    </w:lvl>
    <w:lvl w:ilvl="5" w:tplc="C7BCF65A">
      <w:numFmt w:val="decimal"/>
      <w:lvlText w:val=""/>
      <w:lvlJc w:val="left"/>
    </w:lvl>
    <w:lvl w:ilvl="6" w:tplc="A1D4D878">
      <w:numFmt w:val="decimal"/>
      <w:lvlText w:val=""/>
      <w:lvlJc w:val="left"/>
    </w:lvl>
    <w:lvl w:ilvl="7" w:tplc="F20E9BC0">
      <w:numFmt w:val="decimal"/>
      <w:lvlText w:val=""/>
      <w:lvlJc w:val="left"/>
    </w:lvl>
    <w:lvl w:ilvl="8" w:tplc="8C401B46">
      <w:numFmt w:val="decimal"/>
      <w:lvlText w:val=""/>
      <w:lvlJc w:val="left"/>
    </w:lvl>
  </w:abstractNum>
  <w:abstractNum w:abstractNumId="2">
    <w:nsid w:val="00000F3E"/>
    <w:multiLevelType w:val="hybridMultilevel"/>
    <w:tmpl w:val="E2E02ED8"/>
    <w:lvl w:ilvl="0" w:tplc="8C760BB0">
      <w:start w:val="31"/>
      <w:numFmt w:val="decimal"/>
      <w:lvlText w:val="%1"/>
      <w:lvlJc w:val="left"/>
    </w:lvl>
    <w:lvl w:ilvl="1" w:tplc="B2C27128">
      <w:numFmt w:val="decimal"/>
      <w:lvlText w:val=""/>
      <w:lvlJc w:val="left"/>
    </w:lvl>
    <w:lvl w:ilvl="2" w:tplc="A7982472">
      <w:numFmt w:val="decimal"/>
      <w:lvlText w:val=""/>
      <w:lvlJc w:val="left"/>
    </w:lvl>
    <w:lvl w:ilvl="3" w:tplc="A12809AC">
      <w:numFmt w:val="decimal"/>
      <w:lvlText w:val=""/>
      <w:lvlJc w:val="left"/>
    </w:lvl>
    <w:lvl w:ilvl="4" w:tplc="6D4A208E">
      <w:numFmt w:val="decimal"/>
      <w:lvlText w:val=""/>
      <w:lvlJc w:val="left"/>
    </w:lvl>
    <w:lvl w:ilvl="5" w:tplc="49FCC7DE">
      <w:numFmt w:val="decimal"/>
      <w:lvlText w:val=""/>
      <w:lvlJc w:val="left"/>
    </w:lvl>
    <w:lvl w:ilvl="6" w:tplc="04D6BEF4">
      <w:numFmt w:val="decimal"/>
      <w:lvlText w:val=""/>
      <w:lvlJc w:val="left"/>
    </w:lvl>
    <w:lvl w:ilvl="7" w:tplc="237C9C42">
      <w:numFmt w:val="decimal"/>
      <w:lvlText w:val=""/>
      <w:lvlJc w:val="left"/>
    </w:lvl>
    <w:lvl w:ilvl="8" w:tplc="1D7C708C">
      <w:numFmt w:val="decimal"/>
      <w:lvlText w:val=""/>
      <w:lvlJc w:val="left"/>
    </w:lvl>
  </w:abstractNum>
  <w:abstractNum w:abstractNumId="3">
    <w:nsid w:val="000012DB"/>
    <w:multiLevelType w:val="hybridMultilevel"/>
    <w:tmpl w:val="FF68F184"/>
    <w:lvl w:ilvl="0" w:tplc="1A3E1ADA">
      <w:start w:val="1"/>
      <w:numFmt w:val="decimal"/>
      <w:lvlText w:val="%1."/>
      <w:lvlJc w:val="left"/>
    </w:lvl>
    <w:lvl w:ilvl="1" w:tplc="86641ED8">
      <w:numFmt w:val="decimal"/>
      <w:lvlText w:val=""/>
      <w:lvlJc w:val="left"/>
    </w:lvl>
    <w:lvl w:ilvl="2" w:tplc="93746500">
      <w:numFmt w:val="decimal"/>
      <w:lvlText w:val=""/>
      <w:lvlJc w:val="left"/>
    </w:lvl>
    <w:lvl w:ilvl="3" w:tplc="2C6CAB52">
      <w:numFmt w:val="decimal"/>
      <w:lvlText w:val=""/>
      <w:lvlJc w:val="left"/>
    </w:lvl>
    <w:lvl w:ilvl="4" w:tplc="DD909BC2">
      <w:numFmt w:val="decimal"/>
      <w:lvlText w:val=""/>
      <w:lvlJc w:val="left"/>
    </w:lvl>
    <w:lvl w:ilvl="5" w:tplc="E33C11C4">
      <w:numFmt w:val="decimal"/>
      <w:lvlText w:val=""/>
      <w:lvlJc w:val="left"/>
    </w:lvl>
    <w:lvl w:ilvl="6" w:tplc="FC9CA8C0">
      <w:numFmt w:val="decimal"/>
      <w:lvlText w:val=""/>
      <w:lvlJc w:val="left"/>
    </w:lvl>
    <w:lvl w:ilvl="7" w:tplc="50402466">
      <w:numFmt w:val="decimal"/>
      <w:lvlText w:val=""/>
      <w:lvlJc w:val="left"/>
    </w:lvl>
    <w:lvl w:ilvl="8" w:tplc="BA00214A">
      <w:numFmt w:val="decimal"/>
      <w:lvlText w:val=""/>
      <w:lvlJc w:val="left"/>
    </w:lvl>
  </w:abstractNum>
  <w:abstractNum w:abstractNumId="4">
    <w:nsid w:val="0000153C"/>
    <w:multiLevelType w:val="hybridMultilevel"/>
    <w:tmpl w:val="8048BDEC"/>
    <w:lvl w:ilvl="0" w:tplc="8E0495EE">
      <w:start w:val="1"/>
      <w:numFmt w:val="bullet"/>
      <w:lvlText w:val="-"/>
      <w:lvlJc w:val="left"/>
    </w:lvl>
    <w:lvl w:ilvl="1" w:tplc="4B00995E">
      <w:numFmt w:val="decimal"/>
      <w:lvlText w:val=""/>
      <w:lvlJc w:val="left"/>
    </w:lvl>
    <w:lvl w:ilvl="2" w:tplc="4FCCAF6E">
      <w:numFmt w:val="decimal"/>
      <w:lvlText w:val=""/>
      <w:lvlJc w:val="left"/>
    </w:lvl>
    <w:lvl w:ilvl="3" w:tplc="ACF6E3B0">
      <w:numFmt w:val="decimal"/>
      <w:lvlText w:val=""/>
      <w:lvlJc w:val="left"/>
    </w:lvl>
    <w:lvl w:ilvl="4" w:tplc="699A8FBA">
      <w:numFmt w:val="decimal"/>
      <w:lvlText w:val=""/>
      <w:lvlJc w:val="left"/>
    </w:lvl>
    <w:lvl w:ilvl="5" w:tplc="7E76EE10">
      <w:numFmt w:val="decimal"/>
      <w:lvlText w:val=""/>
      <w:lvlJc w:val="left"/>
    </w:lvl>
    <w:lvl w:ilvl="6" w:tplc="904423F2">
      <w:numFmt w:val="decimal"/>
      <w:lvlText w:val=""/>
      <w:lvlJc w:val="left"/>
    </w:lvl>
    <w:lvl w:ilvl="7" w:tplc="6B646946">
      <w:numFmt w:val="decimal"/>
      <w:lvlText w:val=""/>
      <w:lvlJc w:val="left"/>
    </w:lvl>
    <w:lvl w:ilvl="8" w:tplc="0876DBCA">
      <w:numFmt w:val="decimal"/>
      <w:lvlText w:val=""/>
      <w:lvlJc w:val="left"/>
    </w:lvl>
  </w:abstractNum>
  <w:abstractNum w:abstractNumId="5">
    <w:nsid w:val="0000305E"/>
    <w:multiLevelType w:val="hybridMultilevel"/>
    <w:tmpl w:val="BB8C9260"/>
    <w:lvl w:ilvl="0" w:tplc="14263E5C">
      <w:start w:val="1"/>
      <w:numFmt w:val="bullet"/>
      <w:lvlText w:val="у"/>
      <w:lvlJc w:val="left"/>
    </w:lvl>
    <w:lvl w:ilvl="1" w:tplc="CCD47D5C">
      <w:numFmt w:val="decimal"/>
      <w:lvlText w:val=""/>
      <w:lvlJc w:val="left"/>
    </w:lvl>
    <w:lvl w:ilvl="2" w:tplc="D432024C">
      <w:numFmt w:val="decimal"/>
      <w:lvlText w:val=""/>
      <w:lvlJc w:val="left"/>
    </w:lvl>
    <w:lvl w:ilvl="3" w:tplc="6930EA5C">
      <w:numFmt w:val="decimal"/>
      <w:lvlText w:val=""/>
      <w:lvlJc w:val="left"/>
    </w:lvl>
    <w:lvl w:ilvl="4" w:tplc="73EA596C">
      <w:numFmt w:val="decimal"/>
      <w:lvlText w:val=""/>
      <w:lvlJc w:val="left"/>
    </w:lvl>
    <w:lvl w:ilvl="5" w:tplc="F0A8F68C">
      <w:numFmt w:val="decimal"/>
      <w:lvlText w:val=""/>
      <w:lvlJc w:val="left"/>
    </w:lvl>
    <w:lvl w:ilvl="6" w:tplc="0E0082F2">
      <w:numFmt w:val="decimal"/>
      <w:lvlText w:val=""/>
      <w:lvlJc w:val="left"/>
    </w:lvl>
    <w:lvl w:ilvl="7" w:tplc="EB3603B8">
      <w:numFmt w:val="decimal"/>
      <w:lvlText w:val=""/>
      <w:lvlJc w:val="left"/>
    </w:lvl>
    <w:lvl w:ilvl="8" w:tplc="FC9ED204">
      <w:numFmt w:val="decimal"/>
      <w:lvlText w:val=""/>
      <w:lvlJc w:val="left"/>
    </w:lvl>
  </w:abstractNum>
  <w:abstractNum w:abstractNumId="6">
    <w:nsid w:val="0000390C"/>
    <w:multiLevelType w:val="hybridMultilevel"/>
    <w:tmpl w:val="FC7EFB44"/>
    <w:lvl w:ilvl="0" w:tplc="15782000">
      <w:start w:val="1"/>
      <w:numFmt w:val="bullet"/>
      <w:lvlText w:val="-"/>
      <w:lvlJc w:val="left"/>
    </w:lvl>
    <w:lvl w:ilvl="1" w:tplc="E06E57A0">
      <w:numFmt w:val="decimal"/>
      <w:lvlText w:val=""/>
      <w:lvlJc w:val="left"/>
    </w:lvl>
    <w:lvl w:ilvl="2" w:tplc="2400653E">
      <w:numFmt w:val="decimal"/>
      <w:lvlText w:val=""/>
      <w:lvlJc w:val="left"/>
    </w:lvl>
    <w:lvl w:ilvl="3" w:tplc="7FAEAF60">
      <w:numFmt w:val="decimal"/>
      <w:lvlText w:val=""/>
      <w:lvlJc w:val="left"/>
    </w:lvl>
    <w:lvl w:ilvl="4" w:tplc="73B43DE0">
      <w:numFmt w:val="decimal"/>
      <w:lvlText w:val=""/>
      <w:lvlJc w:val="left"/>
    </w:lvl>
    <w:lvl w:ilvl="5" w:tplc="21E24774">
      <w:numFmt w:val="decimal"/>
      <w:lvlText w:val=""/>
      <w:lvlJc w:val="left"/>
    </w:lvl>
    <w:lvl w:ilvl="6" w:tplc="ABF8CF00">
      <w:numFmt w:val="decimal"/>
      <w:lvlText w:val=""/>
      <w:lvlJc w:val="left"/>
    </w:lvl>
    <w:lvl w:ilvl="7" w:tplc="B7E66F78">
      <w:numFmt w:val="decimal"/>
      <w:lvlText w:val=""/>
      <w:lvlJc w:val="left"/>
    </w:lvl>
    <w:lvl w:ilvl="8" w:tplc="C8481EDA">
      <w:numFmt w:val="decimal"/>
      <w:lvlText w:val=""/>
      <w:lvlJc w:val="left"/>
    </w:lvl>
  </w:abstractNum>
  <w:abstractNum w:abstractNumId="7">
    <w:nsid w:val="00007E87"/>
    <w:multiLevelType w:val="hybridMultilevel"/>
    <w:tmpl w:val="8AD6B780"/>
    <w:lvl w:ilvl="0" w:tplc="5B74C87A">
      <w:start w:val="2"/>
      <w:numFmt w:val="decimal"/>
      <w:lvlText w:val="%1."/>
      <w:lvlJc w:val="left"/>
    </w:lvl>
    <w:lvl w:ilvl="1" w:tplc="891C677A">
      <w:numFmt w:val="decimal"/>
      <w:lvlText w:val=""/>
      <w:lvlJc w:val="left"/>
    </w:lvl>
    <w:lvl w:ilvl="2" w:tplc="2EE6A788">
      <w:numFmt w:val="decimal"/>
      <w:lvlText w:val=""/>
      <w:lvlJc w:val="left"/>
    </w:lvl>
    <w:lvl w:ilvl="3" w:tplc="8A346092">
      <w:numFmt w:val="decimal"/>
      <w:lvlText w:val=""/>
      <w:lvlJc w:val="left"/>
    </w:lvl>
    <w:lvl w:ilvl="4" w:tplc="288495F0">
      <w:numFmt w:val="decimal"/>
      <w:lvlText w:val=""/>
      <w:lvlJc w:val="left"/>
    </w:lvl>
    <w:lvl w:ilvl="5" w:tplc="7B8E97C8">
      <w:numFmt w:val="decimal"/>
      <w:lvlText w:val=""/>
      <w:lvlJc w:val="left"/>
    </w:lvl>
    <w:lvl w:ilvl="6" w:tplc="62E20782">
      <w:numFmt w:val="decimal"/>
      <w:lvlText w:val=""/>
      <w:lvlJc w:val="left"/>
    </w:lvl>
    <w:lvl w:ilvl="7" w:tplc="6862FBE4">
      <w:numFmt w:val="decimal"/>
      <w:lvlText w:val=""/>
      <w:lvlJc w:val="left"/>
    </w:lvl>
    <w:lvl w:ilvl="8" w:tplc="1D302440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87E5A"/>
    <w:rsid w:val="000003C1"/>
    <w:rsid w:val="00003F3E"/>
    <w:rsid w:val="00012F9D"/>
    <w:rsid w:val="000206E9"/>
    <w:rsid w:val="000218F1"/>
    <w:rsid w:val="00024178"/>
    <w:rsid w:val="00030B01"/>
    <w:rsid w:val="00031353"/>
    <w:rsid w:val="00037CBC"/>
    <w:rsid w:val="00040743"/>
    <w:rsid w:val="0004257E"/>
    <w:rsid w:val="00056090"/>
    <w:rsid w:val="00060F5A"/>
    <w:rsid w:val="00060FFD"/>
    <w:rsid w:val="00065C87"/>
    <w:rsid w:val="0007499E"/>
    <w:rsid w:val="00074AA2"/>
    <w:rsid w:val="00076705"/>
    <w:rsid w:val="000804A0"/>
    <w:rsid w:val="00095E28"/>
    <w:rsid w:val="000B0961"/>
    <w:rsid w:val="000B3A03"/>
    <w:rsid w:val="000B6E8E"/>
    <w:rsid w:val="000C55A2"/>
    <w:rsid w:val="000E2653"/>
    <w:rsid w:val="000E27AC"/>
    <w:rsid w:val="000E2D0C"/>
    <w:rsid w:val="000E5892"/>
    <w:rsid w:val="000E59E0"/>
    <w:rsid w:val="000F2534"/>
    <w:rsid w:val="000F2812"/>
    <w:rsid w:val="000F306F"/>
    <w:rsid w:val="000F42C7"/>
    <w:rsid w:val="0010020E"/>
    <w:rsid w:val="00102F13"/>
    <w:rsid w:val="00103AB8"/>
    <w:rsid w:val="00105282"/>
    <w:rsid w:val="0011049A"/>
    <w:rsid w:val="00110F69"/>
    <w:rsid w:val="001120F4"/>
    <w:rsid w:val="00116F57"/>
    <w:rsid w:val="001174D1"/>
    <w:rsid w:val="00117AF2"/>
    <w:rsid w:val="00122D4E"/>
    <w:rsid w:val="001331E1"/>
    <w:rsid w:val="001343F0"/>
    <w:rsid w:val="00137CD4"/>
    <w:rsid w:val="00142379"/>
    <w:rsid w:val="00151C35"/>
    <w:rsid w:val="0015785B"/>
    <w:rsid w:val="00160C48"/>
    <w:rsid w:val="001635BD"/>
    <w:rsid w:val="0017344C"/>
    <w:rsid w:val="00174C50"/>
    <w:rsid w:val="001A049E"/>
    <w:rsid w:val="001A233B"/>
    <w:rsid w:val="001A34E6"/>
    <w:rsid w:val="001A76B9"/>
    <w:rsid w:val="001B50F1"/>
    <w:rsid w:val="001B6472"/>
    <w:rsid w:val="001C0317"/>
    <w:rsid w:val="001C0CB8"/>
    <w:rsid w:val="001C1501"/>
    <w:rsid w:val="001C5529"/>
    <w:rsid w:val="001C59C8"/>
    <w:rsid w:val="001C5B18"/>
    <w:rsid w:val="001C674D"/>
    <w:rsid w:val="001C697F"/>
    <w:rsid w:val="001D20D6"/>
    <w:rsid w:val="001E04DC"/>
    <w:rsid w:val="001E179F"/>
    <w:rsid w:val="001E4342"/>
    <w:rsid w:val="001E4433"/>
    <w:rsid w:val="001F52EA"/>
    <w:rsid w:val="00213E50"/>
    <w:rsid w:val="00214197"/>
    <w:rsid w:val="002264CD"/>
    <w:rsid w:val="00231D5C"/>
    <w:rsid w:val="00235085"/>
    <w:rsid w:val="002355D1"/>
    <w:rsid w:val="00240299"/>
    <w:rsid w:val="0026495B"/>
    <w:rsid w:val="00266626"/>
    <w:rsid w:val="0026775E"/>
    <w:rsid w:val="00282640"/>
    <w:rsid w:val="00283A60"/>
    <w:rsid w:val="00287193"/>
    <w:rsid w:val="00290984"/>
    <w:rsid w:val="00296F2E"/>
    <w:rsid w:val="002A031B"/>
    <w:rsid w:val="002A2CA6"/>
    <w:rsid w:val="002A3590"/>
    <w:rsid w:val="002A52DE"/>
    <w:rsid w:val="002B047E"/>
    <w:rsid w:val="002C051F"/>
    <w:rsid w:val="002C3512"/>
    <w:rsid w:val="002C43DE"/>
    <w:rsid w:val="002C5579"/>
    <w:rsid w:val="002D30F9"/>
    <w:rsid w:val="002E462A"/>
    <w:rsid w:val="002E4A45"/>
    <w:rsid w:val="002E6D21"/>
    <w:rsid w:val="002E7D28"/>
    <w:rsid w:val="002F070A"/>
    <w:rsid w:val="002F202F"/>
    <w:rsid w:val="002F3023"/>
    <w:rsid w:val="002F63D2"/>
    <w:rsid w:val="002F64A7"/>
    <w:rsid w:val="003020B4"/>
    <w:rsid w:val="00303C82"/>
    <w:rsid w:val="00307512"/>
    <w:rsid w:val="00316579"/>
    <w:rsid w:val="00320B70"/>
    <w:rsid w:val="00324A5E"/>
    <w:rsid w:val="00327F26"/>
    <w:rsid w:val="00334001"/>
    <w:rsid w:val="00336A2B"/>
    <w:rsid w:val="00337E45"/>
    <w:rsid w:val="00341D20"/>
    <w:rsid w:val="003422C3"/>
    <w:rsid w:val="00343B1A"/>
    <w:rsid w:val="00344D5F"/>
    <w:rsid w:val="00345480"/>
    <w:rsid w:val="0034729E"/>
    <w:rsid w:val="003534ED"/>
    <w:rsid w:val="00354D8A"/>
    <w:rsid w:val="00372706"/>
    <w:rsid w:val="00372ABD"/>
    <w:rsid w:val="00374690"/>
    <w:rsid w:val="00376138"/>
    <w:rsid w:val="0038541E"/>
    <w:rsid w:val="003940AB"/>
    <w:rsid w:val="0039445F"/>
    <w:rsid w:val="003A1FFD"/>
    <w:rsid w:val="003A2CBB"/>
    <w:rsid w:val="003A348C"/>
    <w:rsid w:val="003A4D85"/>
    <w:rsid w:val="003B3BCD"/>
    <w:rsid w:val="003B4300"/>
    <w:rsid w:val="003B5886"/>
    <w:rsid w:val="003C2427"/>
    <w:rsid w:val="003D250A"/>
    <w:rsid w:val="003D786A"/>
    <w:rsid w:val="003E06F3"/>
    <w:rsid w:val="003F2A0C"/>
    <w:rsid w:val="004008B9"/>
    <w:rsid w:val="00401F1C"/>
    <w:rsid w:val="00403997"/>
    <w:rsid w:val="00405DB6"/>
    <w:rsid w:val="0040679D"/>
    <w:rsid w:val="0041739D"/>
    <w:rsid w:val="004203FF"/>
    <w:rsid w:val="00423FCE"/>
    <w:rsid w:val="0042498C"/>
    <w:rsid w:val="00427D42"/>
    <w:rsid w:val="004326FE"/>
    <w:rsid w:val="00433F18"/>
    <w:rsid w:val="00437C23"/>
    <w:rsid w:val="00442882"/>
    <w:rsid w:val="00443517"/>
    <w:rsid w:val="00443767"/>
    <w:rsid w:val="00447FC7"/>
    <w:rsid w:val="00452812"/>
    <w:rsid w:val="00461FDD"/>
    <w:rsid w:val="004644B9"/>
    <w:rsid w:val="00473C2A"/>
    <w:rsid w:val="004750CA"/>
    <w:rsid w:val="004751A0"/>
    <w:rsid w:val="00483D2C"/>
    <w:rsid w:val="00486805"/>
    <w:rsid w:val="00491496"/>
    <w:rsid w:val="0049189F"/>
    <w:rsid w:val="004924AA"/>
    <w:rsid w:val="00495E23"/>
    <w:rsid w:val="004A1BA4"/>
    <w:rsid w:val="004A3495"/>
    <w:rsid w:val="004A3E48"/>
    <w:rsid w:val="004A402F"/>
    <w:rsid w:val="004A4E72"/>
    <w:rsid w:val="004A62C5"/>
    <w:rsid w:val="004B140E"/>
    <w:rsid w:val="004B3D7D"/>
    <w:rsid w:val="004B4112"/>
    <w:rsid w:val="004C0E4B"/>
    <w:rsid w:val="004C2BE1"/>
    <w:rsid w:val="004C4DF3"/>
    <w:rsid w:val="004C5096"/>
    <w:rsid w:val="004D381D"/>
    <w:rsid w:val="004D4AB0"/>
    <w:rsid w:val="004E0F69"/>
    <w:rsid w:val="004E1F19"/>
    <w:rsid w:val="004F1002"/>
    <w:rsid w:val="004F1330"/>
    <w:rsid w:val="00502A2B"/>
    <w:rsid w:val="00506B30"/>
    <w:rsid w:val="0050790F"/>
    <w:rsid w:val="00517892"/>
    <w:rsid w:val="005253F5"/>
    <w:rsid w:val="0052690B"/>
    <w:rsid w:val="0052730A"/>
    <w:rsid w:val="0053112B"/>
    <w:rsid w:val="00533464"/>
    <w:rsid w:val="005340A8"/>
    <w:rsid w:val="00545086"/>
    <w:rsid w:val="00551708"/>
    <w:rsid w:val="00552C70"/>
    <w:rsid w:val="00554EA0"/>
    <w:rsid w:val="005579DE"/>
    <w:rsid w:val="00560E2E"/>
    <w:rsid w:val="00566D15"/>
    <w:rsid w:val="0057061E"/>
    <w:rsid w:val="00571C27"/>
    <w:rsid w:val="00571C4B"/>
    <w:rsid w:val="00573323"/>
    <w:rsid w:val="00577468"/>
    <w:rsid w:val="005800CA"/>
    <w:rsid w:val="00582085"/>
    <w:rsid w:val="00582C70"/>
    <w:rsid w:val="00583AFE"/>
    <w:rsid w:val="00585046"/>
    <w:rsid w:val="00587164"/>
    <w:rsid w:val="00587E5A"/>
    <w:rsid w:val="00590CD9"/>
    <w:rsid w:val="00593AA4"/>
    <w:rsid w:val="00595115"/>
    <w:rsid w:val="005A452E"/>
    <w:rsid w:val="005A52EE"/>
    <w:rsid w:val="005B1537"/>
    <w:rsid w:val="005B6A16"/>
    <w:rsid w:val="005D3ADE"/>
    <w:rsid w:val="005E5DB8"/>
    <w:rsid w:val="00601877"/>
    <w:rsid w:val="00603926"/>
    <w:rsid w:val="00612114"/>
    <w:rsid w:val="00614A42"/>
    <w:rsid w:val="00620DC3"/>
    <w:rsid w:val="00624F69"/>
    <w:rsid w:val="006273D2"/>
    <w:rsid w:val="00631733"/>
    <w:rsid w:val="00640347"/>
    <w:rsid w:val="0064350B"/>
    <w:rsid w:val="006435FD"/>
    <w:rsid w:val="00645B5F"/>
    <w:rsid w:val="00647894"/>
    <w:rsid w:val="006503C8"/>
    <w:rsid w:val="00651313"/>
    <w:rsid w:val="00652EFA"/>
    <w:rsid w:val="00686FA6"/>
    <w:rsid w:val="00690263"/>
    <w:rsid w:val="006935E1"/>
    <w:rsid w:val="00694825"/>
    <w:rsid w:val="006A354D"/>
    <w:rsid w:val="006A591B"/>
    <w:rsid w:val="006B0954"/>
    <w:rsid w:val="006B4975"/>
    <w:rsid w:val="006B7936"/>
    <w:rsid w:val="006E309A"/>
    <w:rsid w:val="006E6D57"/>
    <w:rsid w:val="006F0862"/>
    <w:rsid w:val="006F62A4"/>
    <w:rsid w:val="00700FC1"/>
    <w:rsid w:val="00711AF8"/>
    <w:rsid w:val="00714820"/>
    <w:rsid w:val="00717A03"/>
    <w:rsid w:val="007307B7"/>
    <w:rsid w:val="007343DF"/>
    <w:rsid w:val="007346B3"/>
    <w:rsid w:val="00744431"/>
    <w:rsid w:val="00746512"/>
    <w:rsid w:val="00750F6F"/>
    <w:rsid w:val="007548F5"/>
    <w:rsid w:val="00764B5F"/>
    <w:rsid w:val="00764C45"/>
    <w:rsid w:val="00770164"/>
    <w:rsid w:val="00771FA4"/>
    <w:rsid w:val="00774594"/>
    <w:rsid w:val="007874EF"/>
    <w:rsid w:val="007A3520"/>
    <w:rsid w:val="007A49CF"/>
    <w:rsid w:val="007A6C64"/>
    <w:rsid w:val="007B133C"/>
    <w:rsid w:val="007C4D83"/>
    <w:rsid w:val="007C5C7B"/>
    <w:rsid w:val="007C6398"/>
    <w:rsid w:val="007C79E5"/>
    <w:rsid w:val="007D08C2"/>
    <w:rsid w:val="007D4F10"/>
    <w:rsid w:val="007E0427"/>
    <w:rsid w:val="007E26BB"/>
    <w:rsid w:val="007E363C"/>
    <w:rsid w:val="007E6532"/>
    <w:rsid w:val="008009E4"/>
    <w:rsid w:val="008101CF"/>
    <w:rsid w:val="0081157F"/>
    <w:rsid w:val="00811E05"/>
    <w:rsid w:val="008232C4"/>
    <w:rsid w:val="0082580F"/>
    <w:rsid w:val="00826981"/>
    <w:rsid w:val="00831CB2"/>
    <w:rsid w:val="008360E1"/>
    <w:rsid w:val="008415DD"/>
    <w:rsid w:val="00842DC8"/>
    <w:rsid w:val="00842E40"/>
    <w:rsid w:val="008452A6"/>
    <w:rsid w:val="00846BA6"/>
    <w:rsid w:val="0085544A"/>
    <w:rsid w:val="00860101"/>
    <w:rsid w:val="008622F6"/>
    <w:rsid w:val="00865D93"/>
    <w:rsid w:val="00871D90"/>
    <w:rsid w:val="00873E4E"/>
    <w:rsid w:val="00874103"/>
    <w:rsid w:val="0088761D"/>
    <w:rsid w:val="00894B72"/>
    <w:rsid w:val="00894F20"/>
    <w:rsid w:val="00895AE4"/>
    <w:rsid w:val="00897BB0"/>
    <w:rsid w:val="008A5C4A"/>
    <w:rsid w:val="008B3287"/>
    <w:rsid w:val="008B5F8C"/>
    <w:rsid w:val="008C172A"/>
    <w:rsid w:val="008C2101"/>
    <w:rsid w:val="008C2E24"/>
    <w:rsid w:val="008C69C8"/>
    <w:rsid w:val="008D6533"/>
    <w:rsid w:val="008E1BB5"/>
    <w:rsid w:val="008E7A2A"/>
    <w:rsid w:val="008F09A5"/>
    <w:rsid w:val="008F25F4"/>
    <w:rsid w:val="008F5834"/>
    <w:rsid w:val="00904A8C"/>
    <w:rsid w:val="00905722"/>
    <w:rsid w:val="00906764"/>
    <w:rsid w:val="009106FA"/>
    <w:rsid w:val="0091653E"/>
    <w:rsid w:val="00917F74"/>
    <w:rsid w:val="00921925"/>
    <w:rsid w:val="00922F4C"/>
    <w:rsid w:val="00924477"/>
    <w:rsid w:val="00926C2E"/>
    <w:rsid w:val="009321DD"/>
    <w:rsid w:val="00934D0E"/>
    <w:rsid w:val="00937031"/>
    <w:rsid w:val="00940275"/>
    <w:rsid w:val="00943CA0"/>
    <w:rsid w:val="00944797"/>
    <w:rsid w:val="0095275E"/>
    <w:rsid w:val="00952949"/>
    <w:rsid w:val="00952A7F"/>
    <w:rsid w:val="0095630E"/>
    <w:rsid w:val="009600E3"/>
    <w:rsid w:val="009610F9"/>
    <w:rsid w:val="00963626"/>
    <w:rsid w:val="00975BD3"/>
    <w:rsid w:val="00977BF9"/>
    <w:rsid w:val="009840D2"/>
    <w:rsid w:val="00984E37"/>
    <w:rsid w:val="009853F5"/>
    <w:rsid w:val="00987789"/>
    <w:rsid w:val="00987C6B"/>
    <w:rsid w:val="00990072"/>
    <w:rsid w:val="0099024C"/>
    <w:rsid w:val="00990E60"/>
    <w:rsid w:val="009A07EA"/>
    <w:rsid w:val="009B0B9B"/>
    <w:rsid w:val="009B3CF7"/>
    <w:rsid w:val="009C726A"/>
    <w:rsid w:val="009D2EAA"/>
    <w:rsid w:val="009D786B"/>
    <w:rsid w:val="009E0543"/>
    <w:rsid w:val="009E4447"/>
    <w:rsid w:val="009E5333"/>
    <w:rsid w:val="009E7965"/>
    <w:rsid w:val="009F74D3"/>
    <w:rsid w:val="009F7D53"/>
    <w:rsid w:val="00A014CD"/>
    <w:rsid w:val="00A01EBC"/>
    <w:rsid w:val="00A03280"/>
    <w:rsid w:val="00A0510E"/>
    <w:rsid w:val="00A06F95"/>
    <w:rsid w:val="00A1651F"/>
    <w:rsid w:val="00A20A22"/>
    <w:rsid w:val="00A23184"/>
    <w:rsid w:val="00A25D2F"/>
    <w:rsid w:val="00A30ED8"/>
    <w:rsid w:val="00A31286"/>
    <w:rsid w:val="00A42F6E"/>
    <w:rsid w:val="00A431FE"/>
    <w:rsid w:val="00A64977"/>
    <w:rsid w:val="00A6593A"/>
    <w:rsid w:val="00A75A73"/>
    <w:rsid w:val="00A81619"/>
    <w:rsid w:val="00A81AF0"/>
    <w:rsid w:val="00A85640"/>
    <w:rsid w:val="00AA328B"/>
    <w:rsid w:val="00AA7338"/>
    <w:rsid w:val="00AC03EF"/>
    <w:rsid w:val="00AC779F"/>
    <w:rsid w:val="00AD1804"/>
    <w:rsid w:val="00AD67E3"/>
    <w:rsid w:val="00AF22EC"/>
    <w:rsid w:val="00AF57FF"/>
    <w:rsid w:val="00B01A73"/>
    <w:rsid w:val="00B0334F"/>
    <w:rsid w:val="00B06B2F"/>
    <w:rsid w:val="00B119EC"/>
    <w:rsid w:val="00B214C8"/>
    <w:rsid w:val="00B24436"/>
    <w:rsid w:val="00B25B53"/>
    <w:rsid w:val="00B321FA"/>
    <w:rsid w:val="00B3369F"/>
    <w:rsid w:val="00B34AB9"/>
    <w:rsid w:val="00B364F3"/>
    <w:rsid w:val="00B438CA"/>
    <w:rsid w:val="00B45B0A"/>
    <w:rsid w:val="00B46799"/>
    <w:rsid w:val="00B51D22"/>
    <w:rsid w:val="00B64B91"/>
    <w:rsid w:val="00B67ADE"/>
    <w:rsid w:val="00B70EA2"/>
    <w:rsid w:val="00B811EF"/>
    <w:rsid w:val="00B8597B"/>
    <w:rsid w:val="00B96A54"/>
    <w:rsid w:val="00BA0D94"/>
    <w:rsid w:val="00BB34EB"/>
    <w:rsid w:val="00BC0C52"/>
    <w:rsid w:val="00BC1E3F"/>
    <w:rsid w:val="00BD1117"/>
    <w:rsid w:val="00BD1810"/>
    <w:rsid w:val="00BD43F2"/>
    <w:rsid w:val="00BD5C1C"/>
    <w:rsid w:val="00BD7BFA"/>
    <w:rsid w:val="00BE2FC5"/>
    <w:rsid w:val="00BE4554"/>
    <w:rsid w:val="00BE5C86"/>
    <w:rsid w:val="00BE79C0"/>
    <w:rsid w:val="00BF6B0E"/>
    <w:rsid w:val="00C02F9C"/>
    <w:rsid w:val="00C06737"/>
    <w:rsid w:val="00C15AB8"/>
    <w:rsid w:val="00C161D4"/>
    <w:rsid w:val="00C174EF"/>
    <w:rsid w:val="00C17E6C"/>
    <w:rsid w:val="00C200E0"/>
    <w:rsid w:val="00C22464"/>
    <w:rsid w:val="00C225D9"/>
    <w:rsid w:val="00C23AFD"/>
    <w:rsid w:val="00C24546"/>
    <w:rsid w:val="00C275F7"/>
    <w:rsid w:val="00C323F4"/>
    <w:rsid w:val="00C32D4E"/>
    <w:rsid w:val="00C5086B"/>
    <w:rsid w:val="00C50D87"/>
    <w:rsid w:val="00C52686"/>
    <w:rsid w:val="00C54C50"/>
    <w:rsid w:val="00C56AE9"/>
    <w:rsid w:val="00C71800"/>
    <w:rsid w:val="00C858C6"/>
    <w:rsid w:val="00C86DFB"/>
    <w:rsid w:val="00C90791"/>
    <w:rsid w:val="00C93039"/>
    <w:rsid w:val="00CB6B85"/>
    <w:rsid w:val="00CB71B2"/>
    <w:rsid w:val="00CC2D61"/>
    <w:rsid w:val="00CD188C"/>
    <w:rsid w:val="00CD1D0D"/>
    <w:rsid w:val="00CD5BCE"/>
    <w:rsid w:val="00CE1944"/>
    <w:rsid w:val="00CF01E6"/>
    <w:rsid w:val="00CF35C7"/>
    <w:rsid w:val="00CF4A63"/>
    <w:rsid w:val="00CF5983"/>
    <w:rsid w:val="00CF7AA0"/>
    <w:rsid w:val="00D04099"/>
    <w:rsid w:val="00D052A5"/>
    <w:rsid w:val="00D1539F"/>
    <w:rsid w:val="00D24BC7"/>
    <w:rsid w:val="00D329A6"/>
    <w:rsid w:val="00D35FE6"/>
    <w:rsid w:val="00D44959"/>
    <w:rsid w:val="00D50528"/>
    <w:rsid w:val="00D5187A"/>
    <w:rsid w:val="00D5534E"/>
    <w:rsid w:val="00D55AF5"/>
    <w:rsid w:val="00D57E3E"/>
    <w:rsid w:val="00D6440A"/>
    <w:rsid w:val="00D66D8E"/>
    <w:rsid w:val="00D723B4"/>
    <w:rsid w:val="00D76113"/>
    <w:rsid w:val="00D8226B"/>
    <w:rsid w:val="00D86A78"/>
    <w:rsid w:val="00DA0492"/>
    <w:rsid w:val="00DB5CD8"/>
    <w:rsid w:val="00DB7E0B"/>
    <w:rsid w:val="00DC4E34"/>
    <w:rsid w:val="00DD0F40"/>
    <w:rsid w:val="00DD6D3A"/>
    <w:rsid w:val="00DF058A"/>
    <w:rsid w:val="00E0780F"/>
    <w:rsid w:val="00E12E87"/>
    <w:rsid w:val="00E216DC"/>
    <w:rsid w:val="00E22F57"/>
    <w:rsid w:val="00E242B5"/>
    <w:rsid w:val="00E246E9"/>
    <w:rsid w:val="00E25ED7"/>
    <w:rsid w:val="00E27F72"/>
    <w:rsid w:val="00E32521"/>
    <w:rsid w:val="00E335C3"/>
    <w:rsid w:val="00E33FBE"/>
    <w:rsid w:val="00E417CB"/>
    <w:rsid w:val="00E4265B"/>
    <w:rsid w:val="00E43CDB"/>
    <w:rsid w:val="00E460CA"/>
    <w:rsid w:val="00E60595"/>
    <w:rsid w:val="00E60772"/>
    <w:rsid w:val="00E64739"/>
    <w:rsid w:val="00E65319"/>
    <w:rsid w:val="00E67D5D"/>
    <w:rsid w:val="00E707B0"/>
    <w:rsid w:val="00E75E30"/>
    <w:rsid w:val="00E80818"/>
    <w:rsid w:val="00E8110E"/>
    <w:rsid w:val="00E90F14"/>
    <w:rsid w:val="00EA0050"/>
    <w:rsid w:val="00EA2B2E"/>
    <w:rsid w:val="00EB5292"/>
    <w:rsid w:val="00EB688F"/>
    <w:rsid w:val="00EC2A19"/>
    <w:rsid w:val="00ED0941"/>
    <w:rsid w:val="00EE1BEC"/>
    <w:rsid w:val="00EE79A1"/>
    <w:rsid w:val="00EF047A"/>
    <w:rsid w:val="00EF0818"/>
    <w:rsid w:val="00F00794"/>
    <w:rsid w:val="00F058C7"/>
    <w:rsid w:val="00F05E0B"/>
    <w:rsid w:val="00F1199D"/>
    <w:rsid w:val="00F13101"/>
    <w:rsid w:val="00F20F7C"/>
    <w:rsid w:val="00F24BDD"/>
    <w:rsid w:val="00F31665"/>
    <w:rsid w:val="00F342ED"/>
    <w:rsid w:val="00F3759C"/>
    <w:rsid w:val="00F37E25"/>
    <w:rsid w:val="00F41564"/>
    <w:rsid w:val="00F42277"/>
    <w:rsid w:val="00F4382D"/>
    <w:rsid w:val="00F47F4B"/>
    <w:rsid w:val="00F54042"/>
    <w:rsid w:val="00F60F48"/>
    <w:rsid w:val="00F62D46"/>
    <w:rsid w:val="00F639A9"/>
    <w:rsid w:val="00F67DB7"/>
    <w:rsid w:val="00F739D1"/>
    <w:rsid w:val="00F7624C"/>
    <w:rsid w:val="00F76711"/>
    <w:rsid w:val="00F81580"/>
    <w:rsid w:val="00F822D4"/>
    <w:rsid w:val="00F9025A"/>
    <w:rsid w:val="00F90536"/>
    <w:rsid w:val="00FB252B"/>
    <w:rsid w:val="00FB2709"/>
    <w:rsid w:val="00FC22BB"/>
    <w:rsid w:val="00FC3410"/>
    <w:rsid w:val="00FC48DC"/>
    <w:rsid w:val="00FC778B"/>
    <w:rsid w:val="00FD294D"/>
    <w:rsid w:val="00FE33E3"/>
    <w:rsid w:val="00FE3A05"/>
    <w:rsid w:val="00FE7A09"/>
    <w:rsid w:val="00FF1264"/>
    <w:rsid w:val="00FF2612"/>
    <w:rsid w:val="00FF2E7A"/>
    <w:rsid w:val="00FF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7E5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7E5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87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2018-11-02T12:52:00Z</cp:lastPrinted>
  <dcterms:created xsi:type="dcterms:W3CDTF">2018-11-01T13:00:00Z</dcterms:created>
  <dcterms:modified xsi:type="dcterms:W3CDTF">2018-11-08T10:07:00Z</dcterms:modified>
</cp:coreProperties>
</file>